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5A" w:rsidRPr="00F8176E" w:rsidRDefault="00876383">
      <w:pPr>
        <w:pStyle w:val="a5"/>
        <w:tabs>
          <w:tab w:val="left" w:pos="1610"/>
        </w:tabs>
        <w:spacing w:line="240" w:lineRule="atLeast"/>
        <w:ind w:left="-567"/>
        <w:rPr>
          <w:sz w:val="27"/>
          <w:szCs w:val="27"/>
        </w:rPr>
      </w:pPr>
      <w:r w:rsidRPr="00F8176E">
        <w:rPr>
          <w:sz w:val="27"/>
          <w:szCs w:val="27"/>
        </w:rPr>
        <w:t>ДОГОВОР ПОСТАВКИ</w:t>
      </w:r>
      <w:r w:rsidRPr="00F8176E">
        <w:rPr>
          <w:sz w:val="27"/>
          <w:szCs w:val="27"/>
          <w:lang w:val="en-US"/>
        </w:rPr>
        <w:t xml:space="preserve"> </w:t>
      </w:r>
      <w:r w:rsidR="00B17830" w:rsidRPr="00F8176E">
        <w:rPr>
          <w:sz w:val="27"/>
          <w:szCs w:val="27"/>
        </w:rPr>
        <w:t xml:space="preserve">№ </w:t>
      </w:r>
      <w:r w:rsidR="001030E3" w:rsidRPr="00F8176E">
        <w:rPr>
          <w:sz w:val="27"/>
          <w:szCs w:val="27"/>
        </w:rPr>
        <w:t>____</w:t>
      </w:r>
    </w:p>
    <w:tbl>
      <w:tblPr>
        <w:tblW w:w="10060" w:type="dxa"/>
        <w:tblInd w:w="-709" w:type="dxa"/>
        <w:tblLook w:val="0000" w:firstRow="0" w:lastRow="0" w:firstColumn="0" w:lastColumn="0" w:noHBand="0" w:noVBand="0"/>
      </w:tblPr>
      <w:tblGrid>
        <w:gridCol w:w="6089"/>
        <w:gridCol w:w="3971"/>
      </w:tblGrid>
      <w:tr w:rsidR="001B6C5A" w:rsidRPr="00F8176E">
        <w:trPr>
          <w:trHeight w:val="110"/>
        </w:trPr>
        <w:tc>
          <w:tcPr>
            <w:tcW w:w="6089" w:type="dxa"/>
          </w:tcPr>
          <w:p w:rsidR="001B6C5A" w:rsidRPr="00F8176E" w:rsidRDefault="00876383">
            <w:pPr>
              <w:spacing w:line="240" w:lineRule="atLeast"/>
              <w:ind w:left="29"/>
              <w:rPr>
                <w:lang w:val="ru-RU"/>
              </w:rPr>
            </w:pPr>
            <w:r w:rsidRPr="00F8176E">
              <w:rPr>
                <w:lang w:val="ru-RU"/>
              </w:rPr>
              <w:t>аг. Михановичи</w:t>
            </w:r>
          </w:p>
        </w:tc>
        <w:tc>
          <w:tcPr>
            <w:tcW w:w="3971" w:type="dxa"/>
          </w:tcPr>
          <w:p w:rsidR="001B6C5A" w:rsidRPr="00F8176E" w:rsidRDefault="001030E3" w:rsidP="00DC435C">
            <w:pPr>
              <w:spacing w:line="240" w:lineRule="atLeast"/>
              <w:ind w:left="-567"/>
              <w:jc w:val="right"/>
              <w:rPr>
                <w:lang w:val="ru-RU"/>
              </w:rPr>
            </w:pPr>
            <w:r w:rsidRPr="00F8176E">
              <w:rPr>
                <w:lang w:val="ru-RU"/>
              </w:rPr>
              <w:t>_____________202</w:t>
            </w:r>
            <w:r w:rsidR="00DC435C">
              <w:rPr>
                <w:lang w:val="ru-RU"/>
              </w:rPr>
              <w:t>2</w:t>
            </w:r>
          </w:p>
        </w:tc>
      </w:tr>
    </w:tbl>
    <w:p w:rsidR="001B6C5A" w:rsidRPr="00F8176E" w:rsidRDefault="001B6C5A">
      <w:pPr>
        <w:spacing w:line="240" w:lineRule="atLeast"/>
        <w:ind w:left="-567" w:firstLine="709"/>
        <w:jc w:val="both"/>
        <w:rPr>
          <w:b/>
          <w:lang w:val="ru-RU"/>
        </w:rPr>
      </w:pPr>
    </w:p>
    <w:p w:rsidR="001B6C5A" w:rsidRPr="00F8176E" w:rsidRDefault="00876383">
      <w:pPr>
        <w:spacing w:line="276" w:lineRule="auto"/>
        <w:ind w:left="-567" w:firstLine="709"/>
        <w:jc w:val="both"/>
        <w:rPr>
          <w:lang w:val="ru-RU"/>
        </w:rPr>
      </w:pPr>
      <w:r w:rsidRPr="00F8176E">
        <w:rPr>
          <w:lang w:val="ru-RU"/>
        </w:rPr>
        <w:t xml:space="preserve">Открытое акционерное общество «Газпром трансгаз Беларусь», именуемое в дальнейшем «ПОКУПАТЕЛЬ», в лице начальника филиала «Минское УМГ ОАО «Газпром трансгаз Беларусь» </w:t>
      </w:r>
      <w:r w:rsidR="004366CF" w:rsidRPr="00F8176E">
        <w:rPr>
          <w:lang w:val="ru-RU"/>
        </w:rPr>
        <w:t>Марченкова Д</w:t>
      </w:r>
      <w:r w:rsidR="00B17830" w:rsidRPr="00F8176E">
        <w:rPr>
          <w:lang w:val="ru-RU"/>
        </w:rPr>
        <w:t>. В.</w:t>
      </w:r>
      <w:r w:rsidR="004366CF" w:rsidRPr="00F8176E">
        <w:rPr>
          <w:lang w:val="ru-RU"/>
        </w:rPr>
        <w:t>, действующе</w:t>
      </w:r>
      <w:r w:rsidR="00334796" w:rsidRPr="00F8176E">
        <w:rPr>
          <w:lang w:val="ru-RU"/>
        </w:rPr>
        <w:t>го</w:t>
      </w:r>
      <w:r w:rsidR="004366CF" w:rsidRPr="00F8176E">
        <w:rPr>
          <w:lang w:val="ru-RU"/>
        </w:rPr>
        <w:t xml:space="preserve"> на основании доверенности № </w:t>
      </w:r>
      <w:r w:rsidR="00DC435C">
        <w:rPr>
          <w:lang w:val="ru-RU"/>
        </w:rPr>
        <w:t xml:space="preserve">660 </w:t>
      </w:r>
      <w:r w:rsidR="004366CF" w:rsidRPr="00F8176E">
        <w:rPr>
          <w:lang w:val="ru-RU"/>
        </w:rPr>
        <w:t xml:space="preserve">от </w:t>
      </w:r>
      <w:r w:rsidR="00DC435C">
        <w:rPr>
          <w:lang w:val="ru-RU"/>
        </w:rPr>
        <w:t>27.12</w:t>
      </w:r>
      <w:r w:rsidR="004366CF" w:rsidRPr="00F8176E">
        <w:rPr>
          <w:lang w:val="ru-RU"/>
        </w:rPr>
        <w:t>.20</w:t>
      </w:r>
      <w:r w:rsidR="00E32E30" w:rsidRPr="00F8176E">
        <w:rPr>
          <w:lang w:val="ru-RU"/>
        </w:rPr>
        <w:t>21</w:t>
      </w:r>
      <w:r w:rsidRPr="00F8176E">
        <w:rPr>
          <w:lang w:val="ru-RU"/>
        </w:rPr>
        <w:t xml:space="preserve">, с одной стороны, и </w:t>
      </w:r>
      <w:r w:rsidR="001030E3" w:rsidRPr="00F8176E">
        <w:rPr>
          <w:lang w:val="ru-RU"/>
        </w:rPr>
        <w:t>______</w:t>
      </w:r>
      <w:r w:rsidR="00DC435C">
        <w:rPr>
          <w:lang w:val="ru-RU"/>
        </w:rPr>
        <w:t>___________________</w:t>
      </w:r>
      <w:r w:rsidR="001030E3" w:rsidRPr="00F8176E">
        <w:rPr>
          <w:lang w:val="ru-RU"/>
        </w:rPr>
        <w:t>___</w:t>
      </w:r>
      <w:r w:rsidR="00B17830" w:rsidRPr="00F8176E">
        <w:rPr>
          <w:lang w:val="ru-RU"/>
        </w:rPr>
        <w:t xml:space="preserve">, именуемое в дальнейшем «ПОСТАВЩИК», в лице </w:t>
      </w:r>
      <w:r w:rsidR="001030E3" w:rsidRPr="00F8176E">
        <w:rPr>
          <w:lang w:val="ru-RU"/>
        </w:rPr>
        <w:t>______</w:t>
      </w:r>
      <w:r w:rsidR="00DC435C">
        <w:rPr>
          <w:lang w:val="ru-RU"/>
        </w:rPr>
        <w:t>______________</w:t>
      </w:r>
      <w:r w:rsidR="001030E3" w:rsidRPr="00F8176E">
        <w:rPr>
          <w:lang w:val="ru-RU"/>
        </w:rPr>
        <w:t>______</w:t>
      </w:r>
      <w:r w:rsidR="00B17830" w:rsidRPr="00F8176E">
        <w:rPr>
          <w:lang w:val="ru-RU"/>
        </w:rPr>
        <w:t xml:space="preserve"> действующе</w:t>
      </w:r>
      <w:r w:rsidR="00DF5872" w:rsidRPr="00F8176E">
        <w:rPr>
          <w:lang w:val="ru-RU"/>
        </w:rPr>
        <w:t>го</w:t>
      </w:r>
      <w:r w:rsidR="00B17830" w:rsidRPr="00F8176E">
        <w:rPr>
          <w:lang w:val="ru-RU"/>
        </w:rPr>
        <w:t xml:space="preserve"> на основании </w:t>
      </w:r>
      <w:r w:rsidR="00DC435C">
        <w:rPr>
          <w:lang w:val="ru-RU"/>
        </w:rPr>
        <w:t>____________________</w:t>
      </w:r>
      <w:r w:rsidRPr="00F8176E">
        <w:rPr>
          <w:lang w:val="ru-RU"/>
        </w:rPr>
        <w:t>, с другой стороны, вместе именуемые Стороны, заключили настоящий договор о нижеследующем:</w:t>
      </w:r>
    </w:p>
    <w:p w:rsidR="001B6C5A" w:rsidRPr="00F8176E" w:rsidRDefault="00876383">
      <w:pPr>
        <w:pStyle w:val="1"/>
        <w:tabs>
          <w:tab w:val="left" w:pos="0"/>
        </w:tabs>
        <w:spacing w:before="120" w:line="276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F8176E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1B6C5A" w:rsidRPr="00F8176E" w:rsidRDefault="00876383">
      <w:pPr>
        <w:pStyle w:val="a3"/>
        <w:tabs>
          <w:tab w:val="left" w:pos="709"/>
        </w:tabs>
        <w:spacing w:line="276" w:lineRule="auto"/>
        <w:ind w:left="-567"/>
        <w:rPr>
          <w:szCs w:val="24"/>
        </w:rPr>
      </w:pPr>
      <w:r w:rsidRPr="00F8176E">
        <w:rPr>
          <w:szCs w:val="24"/>
        </w:rPr>
        <w:t>1.1. Поставщик обязуется поставить, а Покупатель принять и оплатить товар:</w:t>
      </w:r>
      <w:r w:rsidRPr="00F8176E">
        <w:rPr>
          <w:sz w:val="28"/>
          <w:szCs w:val="28"/>
        </w:rPr>
        <w:t xml:space="preserve"> </w:t>
      </w:r>
      <w:r w:rsidRPr="00F8176E">
        <w:rPr>
          <w:szCs w:val="24"/>
        </w:rPr>
        <w:t>запасные части и материалы для автомобилей.</w:t>
      </w:r>
    </w:p>
    <w:p w:rsidR="001B6C5A" w:rsidRPr="00F8176E" w:rsidRDefault="00876383">
      <w:pPr>
        <w:pStyle w:val="a3"/>
        <w:tabs>
          <w:tab w:val="left" w:pos="709"/>
        </w:tabs>
        <w:spacing w:line="276" w:lineRule="auto"/>
        <w:ind w:left="-567"/>
        <w:rPr>
          <w:szCs w:val="24"/>
        </w:rPr>
      </w:pPr>
      <w:r w:rsidRPr="00F8176E">
        <w:rPr>
          <w:szCs w:val="24"/>
        </w:rPr>
        <w:t>1.2. Товар приобретается для собственного производства и потребления.</w:t>
      </w:r>
    </w:p>
    <w:p w:rsidR="001B6C5A" w:rsidRPr="00F8176E" w:rsidRDefault="00876383">
      <w:pPr>
        <w:pStyle w:val="a3"/>
        <w:tabs>
          <w:tab w:val="left" w:pos="709"/>
        </w:tabs>
        <w:spacing w:line="276" w:lineRule="auto"/>
        <w:ind w:left="-567"/>
        <w:rPr>
          <w:szCs w:val="24"/>
        </w:rPr>
      </w:pPr>
      <w:r w:rsidRPr="00F8176E">
        <w:rPr>
          <w:szCs w:val="24"/>
        </w:rPr>
        <w:t>1.3. Источник финансирования – собственные средства Покупателя.</w:t>
      </w:r>
    </w:p>
    <w:p w:rsidR="001B6C5A" w:rsidRPr="00F8176E" w:rsidRDefault="00876383">
      <w:pPr>
        <w:pStyle w:val="1"/>
        <w:tabs>
          <w:tab w:val="left" w:pos="284"/>
        </w:tabs>
        <w:spacing w:before="120" w:line="276" w:lineRule="auto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F8176E">
        <w:rPr>
          <w:rFonts w:ascii="Times New Roman" w:hAnsi="Times New Roman" w:cs="Times New Roman"/>
          <w:sz w:val="24"/>
          <w:szCs w:val="24"/>
        </w:rPr>
        <w:t>2. СТОИМОСТЬ ТОВАРА И УСЛОВИЯ ОПЛАТЫ</w:t>
      </w:r>
    </w:p>
    <w:p w:rsidR="001B6C5A" w:rsidRPr="00F8176E" w:rsidRDefault="00876383">
      <w:pPr>
        <w:numPr>
          <w:ilvl w:val="0"/>
          <w:numId w:val="1"/>
        </w:numPr>
        <w:spacing w:line="276" w:lineRule="auto"/>
        <w:ind w:left="-567" w:firstLine="0"/>
        <w:jc w:val="both"/>
        <w:rPr>
          <w:lang w:val="ru-RU"/>
        </w:rPr>
      </w:pPr>
      <w:r w:rsidRPr="00F8176E">
        <w:rPr>
          <w:lang w:val="ru-RU"/>
        </w:rPr>
        <w:t>Наименование, ассортимент, количество и цена поставляемого товара определяется на основании специф</w:t>
      </w:r>
      <w:r w:rsidR="001A14B4" w:rsidRPr="00F8176E">
        <w:rPr>
          <w:lang w:val="ru-RU"/>
        </w:rPr>
        <w:t>икации №1 к договору поставки №</w:t>
      </w:r>
      <w:r w:rsidR="00532718" w:rsidRPr="00F8176E">
        <w:rPr>
          <w:lang w:val="ru-RU"/>
        </w:rPr>
        <w:t xml:space="preserve"> </w:t>
      </w:r>
      <w:r w:rsidR="001030E3" w:rsidRPr="00F8176E">
        <w:rPr>
          <w:lang w:val="ru-RU"/>
        </w:rPr>
        <w:t>_________________</w:t>
      </w:r>
      <w:r w:rsidR="00375EDD" w:rsidRPr="00F8176E">
        <w:rPr>
          <w:lang w:val="ru-RU"/>
        </w:rPr>
        <w:t xml:space="preserve"> (</w:t>
      </w:r>
      <w:r w:rsidRPr="00F8176E">
        <w:rPr>
          <w:lang w:val="ru-RU"/>
        </w:rPr>
        <w:t>Приложение №1).</w:t>
      </w:r>
    </w:p>
    <w:p w:rsidR="001B6C5A" w:rsidRPr="00F8176E" w:rsidRDefault="00876383" w:rsidP="00EC761C">
      <w:pPr>
        <w:numPr>
          <w:ilvl w:val="0"/>
          <w:numId w:val="1"/>
        </w:numPr>
        <w:spacing w:line="276" w:lineRule="auto"/>
        <w:ind w:left="-567" w:firstLine="0"/>
        <w:jc w:val="both"/>
        <w:rPr>
          <w:lang w:val="ru-RU"/>
        </w:rPr>
      </w:pPr>
      <w:r w:rsidRPr="00F8176E">
        <w:rPr>
          <w:lang w:val="ru-RU"/>
        </w:rPr>
        <w:t xml:space="preserve">Стоимость товара определена на основании спецификации №1, являющейся неотъемлемой частью настоящего договора, является неизменной, и составляет </w:t>
      </w:r>
      <w:r w:rsidR="001030E3" w:rsidRPr="00F8176E">
        <w:rPr>
          <w:lang w:val="ru-RU"/>
        </w:rPr>
        <w:t>_________________________________</w:t>
      </w:r>
      <w:r w:rsidR="001A14B4" w:rsidRPr="00F8176E">
        <w:rPr>
          <w:lang w:val="ru-RU"/>
        </w:rPr>
        <w:t xml:space="preserve">, в том числе НДС по ставке 20% составляет </w:t>
      </w:r>
      <w:r w:rsidR="001030E3" w:rsidRPr="00F8176E">
        <w:rPr>
          <w:lang w:val="ru-RU"/>
        </w:rPr>
        <w:t>_____________________________________________</w:t>
      </w:r>
      <w:r w:rsidR="001A14B4" w:rsidRPr="00F8176E">
        <w:rPr>
          <w:lang w:val="ru-RU"/>
        </w:rPr>
        <w:t>.</w:t>
      </w:r>
    </w:p>
    <w:p w:rsidR="001B6C5A" w:rsidRPr="00F8176E" w:rsidRDefault="00876383">
      <w:pPr>
        <w:numPr>
          <w:ilvl w:val="0"/>
          <w:numId w:val="1"/>
        </w:numPr>
        <w:spacing w:line="276" w:lineRule="auto"/>
        <w:ind w:left="-567" w:firstLine="0"/>
        <w:jc w:val="both"/>
        <w:rPr>
          <w:lang w:val="ru-RU"/>
        </w:rPr>
      </w:pPr>
      <w:r w:rsidRPr="00F8176E">
        <w:rPr>
          <w:lang w:val="ru-RU"/>
        </w:rPr>
        <w:t xml:space="preserve">Условия оплаты: </w:t>
      </w:r>
      <w:r w:rsidR="006371F0" w:rsidRPr="00F8176E">
        <w:rPr>
          <w:lang w:val="ru-RU"/>
        </w:rPr>
        <w:t>100% от стоимости продукции по факту поставки продукции в течение 10 (десяти)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B6C5A" w:rsidRPr="00F8176E" w:rsidRDefault="00876383">
      <w:pPr>
        <w:numPr>
          <w:ilvl w:val="0"/>
          <w:numId w:val="1"/>
        </w:numPr>
        <w:spacing w:line="276" w:lineRule="auto"/>
        <w:ind w:left="-567" w:firstLine="0"/>
        <w:jc w:val="both"/>
        <w:rPr>
          <w:lang w:val="ru-RU"/>
        </w:rPr>
      </w:pPr>
      <w:r w:rsidRPr="00F8176E">
        <w:rPr>
          <w:lang w:val="ru-RU"/>
        </w:rPr>
        <w:t>Датой оплаты считается дата перечисления денежных средств на расчетный счет Поставщика.</w:t>
      </w:r>
    </w:p>
    <w:p w:rsidR="001B6C5A" w:rsidRPr="00F8176E" w:rsidRDefault="00876383">
      <w:pPr>
        <w:numPr>
          <w:ilvl w:val="0"/>
          <w:numId w:val="1"/>
        </w:numPr>
        <w:spacing w:line="276" w:lineRule="auto"/>
        <w:ind w:left="-567" w:firstLine="0"/>
        <w:jc w:val="both"/>
        <w:rPr>
          <w:lang w:val="ru-RU"/>
        </w:rPr>
      </w:pPr>
      <w:r w:rsidRPr="00F8176E">
        <w:rPr>
          <w:lang w:val="ru-RU"/>
        </w:rPr>
        <w:t>Валютой платежа являются белорусские рубли.</w:t>
      </w:r>
    </w:p>
    <w:p w:rsidR="001B6C5A" w:rsidRPr="00F8176E" w:rsidRDefault="00532718">
      <w:pPr>
        <w:spacing w:line="276" w:lineRule="auto"/>
        <w:ind w:left="-567"/>
        <w:jc w:val="both"/>
        <w:rPr>
          <w:lang w:val="ru-RU" w:bidi="ru-RU"/>
        </w:rPr>
      </w:pPr>
      <w:r w:rsidRPr="00F8176E">
        <w:rPr>
          <w:lang w:val="ru-RU"/>
        </w:rPr>
        <w:t>2.6.</w:t>
      </w:r>
      <w:r w:rsidRPr="00F8176E">
        <w:rPr>
          <w:lang w:val="ru-RU"/>
        </w:rPr>
        <w:tab/>
      </w:r>
      <w:r w:rsidR="00876383" w:rsidRPr="00F8176E">
        <w:rPr>
          <w:lang w:val="ru-RU" w:bidi="ru-RU"/>
        </w:rPr>
        <w:t xml:space="preserve">В соответствии со ст. 131 Налогового кодекса Республики Беларусь </w:t>
      </w:r>
      <w:r w:rsidR="00876383" w:rsidRPr="00F8176E">
        <w:rPr>
          <w:bCs/>
          <w:lang w:val="ru-RU" w:bidi="ru-RU"/>
        </w:rPr>
        <w:t>Поставщик</w:t>
      </w:r>
      <w:r w:rsidR="00876383" w:rsidRPr="00F8176E">
        <w:rPr>
          <w:lang w:val="ru-RU" w:bidi="ru-RU"/>
        </w:rPr>
        <w:t xml:space="preserve"> не позднее 10-го числа месяца, следующего за месяцем отгрузки товара, направляет (выставляет) на Портал ЭСЧФ </w:t>
      </w:r>
      <w:r w:rsidR="00876383" w:rsidRPr="00F8176E">
        <w:rPr>
          <w:lang w:val="ru-RU"/>
        </w:rPr>
        <w:t>(</w:t>
      </w:r>
      <w:hyperlink r:id="rId8" w:history="1">
        <w:r w:rsidR="00876383" w:rsidRPr="00F8176E">
          <w:rPr>
            <w:rStyle w:val="ac"/>
          </w:rPr>
          <w:t>www</w:t>
        </w:r>
        <w:r w:rsidR="00876383" w:rsidRPr="00F8176E">
          <w:rPr>
            <w:rStyle w:val="ac"/>
            <w:lang w:val="ru-RU"/>
          </w:rPr>
          <w:t>.</w:t>
        </w:r>
        <w:r w:rsidR="00876383" w:rsidRPr="00F8176E">
          <w:rPr>
            <w:rStyle w:val="ac"/>
          </w:rPr>
          <w:t>vat</w:t>
        </w:r>
        <w:r w:rsidR="00876383" w:rsidRPr="00F8176E">
          <w:rPr>
            <w:rStyle w:val="ac"/>
            <w:lang w:val="ru-RU"/>
          </w:rPr>
          <w:t>.</w:t>
        </w:r>
        <w:r w:rsidR="00876383" w:rsidRPr="00F8176E">
          <w:rPr>
            <w:rStyle w:val="ac"/>
          </w:rPr>
          <w:t>gov</w:t>
        </w:r>
        <w:r w:rsidR="00876383" w:rsidRPr="00F8176E">
          <w:rPr>
            <w:rStyle w:val="ac"/>
            <w:lang w:val="ru-RU"/>
          </w:rPr>
          <w:t>.</w:t>
        </w:r>
        <w:r w:rsidR="00876383" w:rsidRPr="00F8176E">
          <w:rPr>
            <w:rStyle w:val="ac"/>
          </w:rPr>
          <w:t>by</w:t>
        </w:r>
      </w:hyperlink>
      <w:r w:rsidR="00876383" w:rsidRPr="00F8176E">
        <w:rPr>
          <w:lang w:val="ru-RU"/>
        </w:rPr>
        <w:t xml:space="preserve">) </w:t>
      </w:r>
      <w:r w:rsidR="00876383" w:rsidRPr="00F8176E">
        <w:rPr>
          <w:lang w:val="ru-RU" w:bidi="ru-RU"/>
        </w:rPr>
        <w:t>электронный счет-фактуру по НДС (далее - ЭСЧФ) с указанием кода филиала Покупателя. Код филиала для заполнения ЭСЧФ – 1203 Минское УМГ ОАО «Газпром трансгаз Беларусь».</w:t>
      </w:r>
    </w:p>
    <w:p w:rsidR="001B6C5A" w:rsidRPr="00F8176E" w:rsidRDefault="00876383">
      <w:pPr>
        <w:spacing w:line="276" w:lineRule="auto"/>
        <w:ind w:left="-567"/>
        <w:jc w:val="center"/>
        <w:rPr>
          <w:b/>
          <w:lang w:val="ru-RU"/>
        </w:rPr>
      </w:pPr>
      <w:r w:rsidRPr="00F8176E">
        <w:rPr>
          <w:b/>
          <w:lang w:val="ru-RU"/>
        </w:rPr>
        <w:t>3. СРОКИ ПОСТАВКИ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3.1. Датой поставки товара считается дата передачи товара Покупателю по товарной (товарно-транспортной) накладной.</w:t>
      </w:r>
    </w:p>
    <w:p w:rsidR="001B6C5A" w:rsidRPr="00F8176E" w:rsidRDefault="00876383">
      <w:pPr>
        <w:pStyle w:val="a3"/>
        <w:spacing w:line="276" w:lineRule="auto"/>
        <w:ind w:left="-567"/>
      </w:pPr>
      <w:r w:rsidRPr="00F8176E">
        <w:rPr>
          <w:szCs w:val="24"/>
        </w:rPr>
        <w:t xml:space="preserve">3.2. Срок поставки товара: </w:t>
      </w:r>
      <w:r w:rsidR="00EA0836">
        <w:rPr>
          <w:szCs w:val="24"/>
        </w:rPr>
        <w:t>март-декабрь</w:t>
      </w:r>
      <w:r w:rsidRPr="00F8176E">
        <w:rPr>
          <w:szCs w:val="24"/>
        </w:rPr>
        <w:t xml:space="preserve"> 20</w:t>
      </w:r>
      <w:r w:rsidR="004937D5" w:rsidRPr="00F8176E">
        <w:rPr>
          <w:szCs w:val="24"/>
        </w:rPr>
        <w:t>2</w:t>
      </w:r>
      <w:r w:rsidR="00EA0836">
        <w:rPr>
          <w:szCs w:val="24"/>
        </w:rPr>
        <w:t>2.</w:t>
      </w:r>
      <w:bookmarkStart w:id="0" w:name="_GoBack"/>
      <w:bookmarkEnd w:id="0"/>
    </w:p>
    <w:p w:rsidR="001B6C5A" w:rsidRPr="00F8176E" w:rsidRDefault="00876383">
      <w:pPr>
        <w:spacing w:line="276" w:lineRule="auto"/>
        <w:ind w:left="-567"/>
        <w:jc w:val="both"/>
        <w:rPr>
          <w:bCs/>
          <w:lang w:val="ru-RU"/>
        </w:rPr>
      </w:pPr>
      <w:r w:rsidRPr="00F8176E">
        <w:rPr>
          <w:lang w:val="ru-RU"/>
        </w:rPr>
        <w:t xml:space="preserve">3.3. Условия поставки: </w:t>
      </w:r>
      <w:r w:rsidR="006371F0" w:rsidRPr="00F8176E">
        <w:rPr>
          <w:bCs/>
          <w:lang w:val="ru-RU"/>
        </w:rPr>
        <w:t xml:space="preserve">доставка ПОСТАВЩИКОМ на склад ПОКУПАТЕЛЯ по адресу </w:t>
      </w:r>
      <w:r w:rsidR="00F8176E" w:rsidRPr="00F8176E">
        <w:rPr>
          <w:bCs/>
          <w:lang w:val="ru-RU"/>
        </w:rPr>
        <w:t>223070, а.г. Михановичи, Минский р-н.</w:t>
      </w:r>
    </w:p>
    <w:p w:rsidR="001B6C5A" w:rsidRPr="00F8176E" w:rsidRDefault="00876383">
      <w:pPr>
        <w:pStyle w:val="a3"/>
        <w:spacing w:line="276" w:lineRule="auto"/>
        <w:ind w:left="-567"/>
        <w:rPr>
          <w:szCs w:val="24"/>
        </w:rPr>
      </w:pPr>
      <w:r w:rsidRPr="00F8176E">
        <w:rPr>
          <w:szCs w:val="24"/>
        </w:rPr>
        <w:t>3.4. Товар должен быть упакован так, чтобы это обеспечивало его нормальную транспортировку, исключающую его повреждение.</w:t>
      </w:r>
    </w:p>
    <w:p w:rsidR="001B6C5A" w:rsidRPr="00F8176E" w:rsidRDefault="00876383">
      <w:pPr>
        <w:spacing w:before="120" w:after="60" w:line="276" w:lineRule="auto"/>
        <w:ind w:left="-567"/>
        <w:jc w:val="center"/>
        <w:rPr>
          <w:b/>
          <w:lang w:val="ru-RU"/>
        </w:rPr>
      </w:pPr>
      <w:r w:rsidRPr="00F8176E">
        <w:rPr>
          <w:b/>
          <w:lang w:val="ru-RU"/>
        </w:rPr>
        <w:t>4.КАЧЕСТВО, КОМПЛЕКТНОСТЬ, ГАРАНТИИ</w:t>
      </w:r>
    </w:p>
    <w:p w:rsidR="001B6C5A" w:rsidRPr="00F8176E" w:rsidRDefault="00876383">
      <w:pPr>
        <w:pStyle w:val="a3"/>
        <w:spacing w:line="276" w:lineRule="auto"/>
        <w:ind w:left="-567"/>
        <w:rPr>
          <w:rFonts w:cs="Courier New"/>
          <w:color w:val="000000"/>
          <w:szCs w:val="24"/>
        </w:rPr>
      </w:pPr>
      <w:r w:rsidRPr="00F8176E">
        <w:rPr>
          <w:szCs w:val="24"/>
        </w:rPr>
        <w:t xml:space="preserve">4.1. </w:t>
      </w:r>
      <w:r w:rsidRPr="00F8176E">
        <w:rPr>
          <w:rFonts w:cs="Courier New"/>
          <w:color w:val="000000"/>
          <w:szCs w:val="24"/>
        </w:rPr>
        <w:t>Поставщик гарантирует отсутствие дефектов и качество поставляемо</w:t>
      </w:r>
      <w:r w:rsidR="004937D5" w:rsidRPr="00F8176E">
        <w:rPr>
          <w:rFonts w:cs="Courier New"/>
          <w:color w:val="000000"/>
          <w:szCs w:val="24"/>
        </w:rPr>
        <w:t>го</w:t>
      </w:r>
      <w:r w:rsidRPr="00F8176E">
        <w:rPr>
          <w:rFonts w:cs="Courier New"/>
          <w:color w:val="000000"/>
          <w:szCs w:val="24"/>
        </w:rPr>
        <w:t xml:space="preserve"> товара.</w:t>
      </w:r>
    </w:p>
    <w:p w:rsidR="007C187B" w:rsidRPr="00F8176E" w:rsidRDefault="00876383">
      <w:pPr>
        <w:ind w:left="-567"/>
        <w:contextualSpacing/>
        <w:jc w:val="both"/>
        <w:rPr>
          <w:lang w:val="ru-RU"/>
        </w:rPr>
      </w:pPr>
      <w:r w:rsidRPr="00F8176E">
        <w:rPr>
          <w:lang w:val="ru-RU"/>
        </w:rPr>
        <w:t xml:space="preserve">4.2. На товар, подлежащий в соответствии с действующим законодательством Республики </w:t>
      </w:r>
      <w:r w:rsidR="004937D5" w:rsidRPr="00F8176E">
        <w:rPr>
          <w:lang w:val="ru-RU"/>
        </w:rPr>
        <w:t>Беларусь обязательной сертификации или декларированию о соответствии, должен быть предоставлен сертификат соответствия и (или) декларация о соответствии требованиям технических регламентов Таможенного союза.</w:t>
      </w:r>
    </w:p>
    <w:p w:rsidR="004937D5" w:rsidRPr="00F8176E" w:rsidRDefault="004937D5">
      <w:pPr>
        <w:ind w:left="-567"/>
        <w:contextualSpacing/>
        <w:jc w:val="both"/>
        <w:rPr>
          <w:lang w:val="ru-RU"/>
        </w:rPr>
      </w:pPr>
    </w:p>
    <w:p w:rsidR="007C187B" w:rsidRPr="00F8176E" w:rsidRDefault="007C187B">
      <w:pPr>
        <w:ind w:left="-567"/>
        <w:contextualSpacing/>
        <w:jc w:val="both"/>
        <w:rPr>
          <w:lang w:val="ru-RU"/>
        </w:rPr>
      </w:pPr>
      <w:r w:rsidRPr="00F8176E">
        <w:rPr>
          <w:i/>
          <w:sz w:val="20"/>
          <w:szCs w:val="20"/>
          <w:lang w:val="ru-RU"/>
        </w:rPr>
        <w:t>______________от Поставщика</w:t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  <w:t>__________________от Покупателя</w:t>
      </w:r>
    </w:p>
    <w:p w:rsidR="001B6C5A" w:rsidRPr="00F8176E" w:rsidRDefault="00876383">
      <w:pPr>
        <w:pStyle w:val="a3"/>
        <w:spacing w:line="276" w:lineRule="auto"/>
        <w:ind w:left="-567"/>
        <w:rPr>
          <w:rFonts w:cs="Courier New"/>
          <w:color w:val="000000"/>
          <w:szCs w:val="24"/>
        </w:rPr>
      </w:pPr>
      <w:r w:rsidRPr="00F8176E">
        <w:rPr>
          <w:rFonts w:cs="Courier New"/>
          <w:szCs w:val="24"/>
        </w:rPr>
        <w:lastRenderedPageBreak/>
        <w:t xml:space="preserve">4.3. Приёмка товара по качеству и количеству производится уполномоченными представителями </w:t>
      </w:r>
      <w:r w:rsidRPr="00F8176E">
        <w:rPr>
          <w:rFonts w:cs="Courier New"/>
          <w:color w:val="000000"/>
          <w:szCs w:val="24"/>
        </w:rPr>
        <w:t>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 г. № 1290.</w:t>
      </w:r>
    </w:p>
    <w:p w:rsidR="001B6C5A" w:rsidRPr="00F8176E" w:rsidRDefault="00876383">
      <w:pPr>
        <w:pStyle w:val="a3"/>
        <w:spacing w:line="276" w:lineRule="auto"/>
        <w:ind w:left="-567"/>
        <w:rPr>
          <w:rFonts w:cs="Courier New"/>
          <w:color w:val="000000"/>
          <w:szCs w:val="24"/>
        </w:rPr>
      </w:pPr>
      <w:r w:rsidRPr="00F8176E">
        <w:rPr>
          <w:rFonts w:cs="Courier New"/>
          <w:color w:val="000000"/>
          <w:szCs w:val="24"/>
        </w:rPr>
        <w:t>4.4. При выявлении дефектов товара в гарантийный период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</w:t>
      </w:r>
    </w:p>
    <w:p w:rsidR="001B6C5A" w:rsidRPr="00F8176E" w:rsidRDefault="00876383">
      <w:pPr>
        <w:pStyle w:val="a3"/>
        <w:spacing w:line="276" w:lineRule="auto"/>
        <w:ind w:left="-567"/>
        <w:rPr>
          <w:rFonts w:cs="Courier New"/>
          <w:color w:val="000000"/>
          <w:szCs w:val="24"/>
        </w:rPr>
      </w:pPr>
      <w:r w:rsidRPr="00F8176E">
        <w:rPr>
          <w:rFonts w:cs="Courier New"/>
          <w:color w:val="000000"/>
          <w:szCs w:val="24"/>
        </w:rPr>
        <w:t>4.5.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1B6C5A" w:rsidRPr="00F8176E" w:rsidRDefault="00876383">
      <w:pPr>
        <w:pStyle w:val="a3"/>
        <w:spacing w:before="120" w:after="60" w:line="276" w:lineRule="auto"/>
        <w:ind w:left="-567"/>
        <w:jc w:val="center"/>
        <w:rPr>
          <w:rFonts w:cs="Courier New"/>
          <w:b/>
          <w:color w:val="000000"/>
          <w:szCs w:val="24"/>
        </w:rPr>
      </w:pPr>
      <w:r w:rsidRPr="00F8176E">
        <w:rPr>
          <w:rFonts w:cs="Courier New"/>
          <w:b/>
          <w:color w:val="000000"/>
          <w:szCs w:val="24"/>
        </w:rPr>
        <w:t>5. ОТВЕТСТВЕННОСТЬ СТОРОН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5.1. За нарушение сроков поставки или недопоставку товара, Поставщик уплачивает Покупателю пеню в размере 0,1% от стоимости не поставленного в срок товара за каждый день просрочки поставки.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5.2. За нарушение сроков оплаты товара, Покупатель уплачивает Поставщику пеню в размере 0,1% от стоимости неоплаченного в срок товара за каждый день просрочки платежа.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 w:bidi="ru-RU"/>
        </w:rPr>
      </w:pPr>
      <w:r w:rsidRPr="00F8176E">
        <w:rPr>
          <w:lang w:val="ru-RU" w:bidi="ru-RU"/>
        </w:rPr>
        <w:t>5.3. В случае нарушения сроков направления (выставления) электронного счета-фактуру по НДС, установленного п. 2.6 настоящего договора, более чем на 5 (пять) календарных дней Поставщик выплачивает Покупателю пеню в размере 0,1% от суммы НДС за каждый календарный день просрочки на основании выставленного Покупателем счета (счет-фактуры).</w:t>
      </w:r>
    </w:p>
    <w:p w:rsidR="001B6C5A" w:rsidRPr="00F8176E" w:rsidRDefault="00876383">
      <w:pPr>
        <w:tabs>
          <w:tab w:val="left" w:pos="0"/>
          <w:tab w:val="left" w:pos="1320"/>
        </w:tabs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5.4. Выплаты неустойки не освобождают Стороны от исполнения обязательств по настоящему договору.</w:t>
      </w:r>
    </w:p>
    <w:p w:rsidR="001B6C5A" w:rsidRPr="00F8176E" w:rsidRDefault="00876383">
      <w:pPr>
        <w:tabs>
          <w:tab w:val="left" w:pos="0"/>
          <w:tab w:val="left" w:pos="1320"/>
        </w:tabs>
        <w:spacing w:line="276" w:lineRule="auto"/>
        <w:ind w:left="-567"/>
        <w:jc w:val="center"/>
        <w:rPr>
          <w:b/>
          <w:lang w:val="ru-RU"/>
        </w:rPr>
      </w:pPr>
      <w:r w:rsidRPr="00F8176E">
        <w:rPr>
          <w:b/>
          <w:lang w:val="ru-RU"/>
        </w:rPr>
        <w:t>6. ФОРС-МАЖОР</w:t>
      </w:r>
    </w:p>
    <w:p w:rsidR="001B6C5A" w:rsidRPr="00F8176E" w:rsidRDefault="00876383">
      <w:pPr>
        <w:pStyle w:val="a3"/>
        <w:numPr>
          <w:ilvl w:val="1"/>
          <w:numId w:val="3"/>
        </w:numPr>
        <w:ind w:left="-567" w:firstLine="0"/>
        <w:rPr>
          <w:szCs w:val="24"/>
        </w:rPr>
      </w:pPr>
      <w:r w:rsidRPr="00F8176E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B6C5A" w:rsidRPr="00F8176E" w:rsidRDefault="00876383">
      <w:pPr>
        <w:pStyle w:val="a3"/>
        <w:numPr>
          <w:ilvl w:val="1"/>
          <w:numId w:val="3"/>
        </w:numPr>
        <w:spacing w:line="276" w:lineRule="auto"/>
        <w:ind w:left="-567" w:firstLine="0"/>
        <w:rPr>
          <w:szCs w:val="24"/>
        </w:rPr>
      </w:pPr>
      <w:r w:rsidRPr="00F8176E">
        <w:rPr>
          <w:szCs w:val="24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B6C5A" w:rsidRPr="00F8176E" w:rsidRDefault="00876383">
      <w:pPr>
        <w:pStyle w:val="a3"/>
        <w:spacing w:line="276" w:lineRule="auto"/>
        <w:ind w:left="-567"/>
        <w:rPr>
          <w:szCs w:val="24"/>
        </w:rPr>
      </w:pPr>
      <w:r w:rsidRPr="00F8176E">
        <w:rPr>
          <w:szCs w:val="24"/>
        </w:rPr>
        <w:t>6.3. Сторона, для которой создалась невозможность исполнения своих обязательств по Договору, обязана в течение 3 (трех) банковских дней с даты их наступления уведомить другую Сторону.</w:t>
      </w:r>
    </w:p>
    <w:p w:rsidR="001B6C5A" w:rsidRPr="00F8176E" w:rsidRDefault="00876383">
      <w:pPr>
        <w:pStyle w:val="a3"/>
        <w:spacing w:line="276" w:lineRule="auto"/>
        <w:ind w:left="-567"/>
        <w:rPr>
          <w:szCs w:val="24"/>
        </w:rPr>
      </w:pPr>
      <w:r w:rsidRPr="00F8176E">
        <w:rPr>
          <w:szCs w:val="24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B6C5A" w:rsidRPr="00F8176E" w:rsidRDefault="00876383">
      <w:pPr>
        <w:pStyle w:val="a3"/>
        <w:spacing w:line="276" w:lineRule="auto"/>
        <w:ind w:left="-567"/>
        <w:rPr>
          <w:szCs w:val="24"/>
        </w:rPr>
      </w:pPr>
      <w:r w:rsidRPr="00F8176E">
        <w:rPr>
          <w:szCs w:val="24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B6C5A" w:rsidRPr="00F8176E" w:rsidRDefault="00876383">
      <w:pPr>
        <w:pStyle w:val="a3"/>
        <w:spacing w:line="276" w:lineRule="auto"/>
        <w:ind w:left="-567"/>
        <w:jc w:val="center"/>
        <w:rPr>
          <w:b/>
          <w:szCs w:val="24"/>
        </w:rPr>
      </w:pPr>
      <w:r w:rsidRPr="00F8176E">
        <w:rPr>
          <w:b/>
          <w:szCs w:val="24"/>
        </w:rPr>
        <w:t>7. АРБИТРАЖ</w:t>
      </w:r>
    </w:p>
    <w:p w:rsidR="001B6C5A" w:rsidRPr="00F8176E" w:rsidRDefault="00876383">
      <w:pPr>
        <w:shd w:val="clear" w:color="auto" w:fill="FFFFFF"/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7.1. Все споры и разногласия, возникшие в связи с исполнением настоящего Договора, Стороны будут стремиться разрешить путем переговоров. При невозможности разрешить разногласия путем переговоров все спорные вопросы подлежат разрешению в Экономическом суде г.Минска.</w:t>
      </w:r>
    </w:p>
    <w:p w:rsidR="001B6C5A" w:rsidRPr="00F8176E" w:rsidRDefault="00876383">
      <w:pPr>
        <w:pStyle w:val="a7"/>
        <w:numPr>
          <w:ilvl w:val="0"/>
          <w:numId w:val="2"/>
        </w:numPr>
        <w:spacing w:line="276" w:lineRule="auto"/>
        <w:ind w:left="-567"/>
        <w:jc w:val="center"/>
        <w:rPr>
          <w:b/>
          <w:lang w:val="ru-RU"/>
        </w:rPr>
      </w:pPr>
      <w:r w:rsidRPr="00F8176E">
        <w:rPr>
          <w:b/>
          <w:lang w:val="ru-RU"/>
        </w:rPr>
        <w:t>ДОПОЛНИТЕЛЬНЫЕ УСЛОВИЯ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3C00C4" w:rsidRPr="00F8176E" w:rsidRDefault="00876383" w:rsidP="003C00C4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 xml:space="preserve">8.2. В случае изменений в цепочке собственников Поставщика, включая бенефициаров (в том </w:t>
      </w:r>
      <w:r w:rsidR="003C00C4" w:rsidRPr="00F8176E">
        <w:rPr>
          <w:lang w:val="ru-RU"/>
        </w:rPr>
        <w:t xml:space="preserve">числе конечных), и (или) в исполнительных органах Поставщика, последний предоставляет </w:t>
      </w:r>
    </w:p>
    <w:p w:rsidR="007C187B" w:rsidRPr="00F8176E" w:rsidRDefault="003C00C4" w:rsidP="003C00C4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 xml:space="preserve">Покупателю информацию об изменениях по адресу электронной почты </w:t>
      </w:r>
      <w:hyperlink r:id="rId9" w:history="1">
        <w:r w:rsidRPr="00F8176E">
          <w:rPr>
            <w:rStyle w:val="ac"/>
          </w:rPr>
          <w:t>ludmila</w:t>
        </w:r>
        <w:r w:rsidRPr="00F8176E">
          <w:rPr>
            <w:rStyle w:val="ac"/>
            <w:lang w:val="ru-RU"/>
          </w:rPr>
          <w:t>.</w:t>
        </w:r>
        <w:r w:rsidRPr="00F8176E">
          <w:rPr>
            <w:rStyle w:val="ac"/>
          </w:rPr>
          <w:t>avtuh</w:t>
        </w:r>
        <w:r w:rsidRPr="00F8176E">
          <w:rPr>
            <w:rStyle w:val="ac"/>
            <w:lang w:val="ru-RU"/>
          </w:rPr>
          <w:t>@</w:t>
        </w:r>
        <w:r w:rsidRPr="00F8176E">
          <w:rPr>
            <w:rStyle w:val="ac"/>
          </w:rPr>
          <w:t>btg</w:t>
        </w:r>
        <w:r w:rsidRPr="00F8176E">
          <w:rPr>
            <w:rStyle w:val="ac"/>
            <w:lang w:val="ru-RU"/>
          </w:rPr>
          <w:t>.</w:t>
        </w:r>
        <w:r w:rsidRPr="00F8176E">
          <w:rPr>
            <w:rStyle w:val="ac"/>
          </w:rPr>
          <w:t>by</w:t>
        </w:r>
      </w:hyperlink>
      <w:r w:rsidRPr="00F8176E">
        <w:rPr>
          <w:lang w:val="ru-RU"/>
        </w:rPr>
        <w:t xml:space="preserve"> в течение 3 (трёх) календарных дней после таких изменений, с подтверждением соответствующими документами.</w:t>
      </w:r>
    </w:p>
    <w:p w:rsidR="007C187B" w:rsidRPr="00F8176E" w:rsidRDefault="007C187B">
      <w:pPr>
        <w:spacing w:line="276" w:lineRule="auto"/>
        <w:ind w:left="-567"/>
        <w:jc w:val="both"/>
        <w:rPr>
          <w:lang w:val="ru-RU"/>
        </w:rPr>
      </w:pPr>
      <w:r w:rsidRPr="00F8176E">
        <w:rPr>
          <w:i/>
          <w:sz w:val="20"/>
          <w:szCs w:val="20"/>
          <w:lang w:val="ru-RU"/>
        </w:rPr>
        <w:t>______________от Поставщика</w:t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</w:r>
      <w:r w:rsidRPr="00F8176E">
        <w:rPr>
          <w:i/>
          <w:sz w:val="20"/>
          <w:szCs w:val="20"/>
          <w:lang w:val="ru-RU"/>
        </w:rPr>
        <w:tab/>
        <w:t>__________________от Покупателя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lastRenderedPageBreak/>
        <w:t>8.3.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8.2.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8.4. Все изменения и дополнения к настоящему Договору действительны, если они подписаны обеими Сторонами.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8.5. 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8.6.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товара по договору.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Приложение к договору:</w:t>
      </w:r>
    </w:p>
    <w:p w:rsidR="001B6C5A" w:rsidRPr="00F8176E" w:rsidRDefault="00876383">
      <w:pPr>
        <w:tabs>
          <w:tab w:val="left" w:pos="4746"/>
        </w:tabs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 xml:space="preserve">1. Спецификации №1 к договору поставки № </w:t>
      </w:r>
      <w:r w:rsidR="001030E3" w:rsidRPr="00F8176E">
        <w:rPr>
          <w:lang w:val="ru-RU"/>
        </w:rPr>
        <w:t>___________________</w:t>
      </w:r>
    </w:p>
    <w:p w:rsidR="001B6C5A" w:rsidRPr="00F8176E" w:rsidRDefault="00876383">
      <w:pPr>
        <w:spacing w:line="276" w:lineRule="auto"/>
        <w:ind w:left="-567"/>
        <w:jc w:val="both"/>
        <w:rPr>
          <w:lang w:val="ru-RU"/>
        </w:rPr>
      </w:pPr>
      <w:r w:rsidRPr="00F8176E">
        <w:rPr>
          <w:lang w:val="ru-RU"/>
        </w:rPr>
        <w:t>2. Экологическая политика ОАО «Газпром трансгаз Беларусь».</w:t>
      </w:r>
    </w:p>
    <w:p w:rsidR="001B6C5A" w:rsidRPr="00F8176E" w:rsidRDefault="00876383">
      <w:pPr>
        <w:pStyle w:val="1"/>
        <w:spacing w:line="240" w:lineRule="atLeast"/>
        <w:ind w:left="-567"/>
        <w:jc w:val="center"/>
        <w:rPr>
          <w:rFonts w:ascii="Times New Roman" w:hAnsi="Times New Roman" w:cs="Times New Roman"/>
          <w:sz w:val="24"/>
          <w:szCs w:val="24"/>
        </w:rPr>
      </w:pPr>
      <w:r w:rsidRPr="00F8176E">
        <w:rPr>
          <w:rFonts w:ascii="Times New Roman" w:hAnsi="Times New Roman" w:cs="Times New Roman"/>
          <w:sz w:val="24"/>
          <w:szCs w:val="24"/>
        </w:rPr>
        <w:t>9  ЮРИДИЧЕСКИЕ АДРЕСА СТОРОН</w:t>
      </w:r>
    </w:p>
    <w:p w:rsidR="001B6C5A" w:rsidRPr="00F8176E" w:rsidRDefault="00323993">
      <w:pPr>
        <w:rPr>
          <w:lang w:val="ru-RU"/>
        </w:rPr>
      </w:pPr>
      <w:r w:rsidRPr="00F8176E">
        <w:rPr>
          <w:lang w:val="ru-RU"/>
        </w:rPr>
        <w:t>ПОСТАВЩИК</w:t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  <w:t>ПОКУПАТЕЛЬ</w:t>
      </w:r>
    </w:p>
    <w:p w:rsidR="00323993" w:rsidRPr="00F8176E" w:rsidRDefault="001030E3" w:rsidP="00323993">
      <w:pPr>
        <w:pStyle w:val="ad"/>
        <w:rPr>
          <w:lang w:val="ru-RU"/>
        </w:rPr>
      </w:pPr>
      <w:r w:rsidRPr="00F8176E">
        <w:rPr>
          <w:lang w:val="ru-RU" w:bidi="ru-RU"/>
        </w:rPr>
        <w:tab/>
      </w:r>
      <w:r w:rsidRPr="00F8176E">
        <w:rPr>
          <w:lang w:val="ru-RU" w:bidi="ru-RU"/>
        </w:rPr>
        <w:tab/>
      </w:r>
      <w:r w:rsidRPr="00F8176E">
        <w:rPr>
          <w:lang w:val="ru-RU" w:bidi="ru-RU"/>
        </w:rPr>
        <w:tab/>
      </w:r>
      <w:r w:rsidRPr="00F8176E">
        <w:rPr>
          <w:lang w:val="ru-RU" w:bidi="ru-RU"/>
        </w:rPr>
        <w:tab/>
      </w:r>
      <w:r w:rsidR="00FB6E6A" w:rsidRPr="00F8176E">
        <w:rPr>
          <w:lang w:val="ru-RU"/>
        </w:rPr>
        <w:tab/>
      </w:r>
      <w:r w:rsidR="00323993" w:rsidRPr="00F8176E">
        <w:rPr>
          <w:lang w:val="ru-RU"/>
        </w:rPr>
        <w:tab/>
      </w:r>
      <w:r w:rsidR="00323993" w:rsidRPr="00F8176E">
        <w:rPr>
          <w:lang w:val="ru-RU"/>
        </w:rPr>
        <w:tab/>
        <w:t>ОАО «Газпром трансгаз Беларусь»</w:t>
      </w:r>
    </w:p>
    <w:p w:rsidR="00323993" w:rsidRPr="00F8176E" w:rsidRDefault="00FB6E6A" w:rsidP="001030E3">
      <w:pPr>
        <w:pStyle w:val="ad"/>
        <w:ind w:left="4248"/>
        <w:rPr>
          <w:lang w:val="ru-RU"/>
        </w:rPr>
      </w:pPr>
      <w:r w:rsidRPr="00F8176E">
        <w:rPr>
          <w:lang w:val="ru-RU"/>
        </w:rPr>
        <w:tab/>
      </w:r>
      <w:r w:rsidR="00323993" w:rsidRPr="00F8176E">
        <w:rPr>
          <w:lang w:val="ru-RU"/>
        </w:rPr>
        <w:t>Филиал «Минское УМГ ОАО «Газпром</w:t>
      </w:r>
      <w:r w:rsidRPr="00F8176E">
        <w:rPr>
          <w:lang w:val="ru-RU"/>
        </w:rPr>
        <w:tab/>
      </w:r>
      <w:r w:rsidR="00323993" w:rsidRPr="00F8176E">
        <w:rPr>
          <w:lang w:val="ru-RU"/>
        </w:rPr>
        <w:t>трансгаз Беларусь»</w:t>
      </w:r>
    </w:p>
    <w:p w:rsidR="00323993" w:rsidRPr="00F8176E" w:rsidRDefault="001030E3" w:rsidP="00FB6E6A">
      <w:pPr>
        <w:pStyle w:val="ad"/>
        <w:rPr>
          <w:lang w:val="ru-RU"/>
        </w:rPr>
      </w:pPr>
      <w:r w:rsidRPr="00F8176E">
        <w:rPr>
          <w:lang w:val="ru-RU" w:eastAsia="en-US" w:bidi="en-US"/>
        </w:rPr>
        <w:tab/>
      </w:r>
      <w:r w:rsidRPr="00F8176E">
        <w:rPr>
          <w:lang w:val="ru-RU" w:eastAsia="en-US" w:bidi="en-US"/>
        </w:rPr>
        <w:tab/>
      </w:r>
      <w:r w:rsidRPr="00F8176E">
        <w:rPr>
          <w:lang w:val="ru-RU" w:eastAsia="en-US" w:bidi="en-US"/>
        </w:rPr>
        <w:tab/>
      </w:r>
      <w:r w:rsidRPr="00F8176E">
        <w:rPr>
          <w:lang w:val="ru-RU" w:eastAsia="en-US" w:bidi="en-US"/>
        </w:rPr>
        <w:tab/>
      </w:r>
      <w:r w:rsidRPr="00F8176E">
        <w:rPr>
          <w:lang w:val="ru-RU" w:eastAsia="en-US" w:bidi="en-US"/>
        </w:rPr>
        <w:tab/>
      </w:r>
      <w:r w:rsidR="00FB6E6A" w:rsidRPr="00F8176E">
        <w:rPr>
          <w:lang w:val="ru-RU" w:eastAsia="en-US" w:bidi="en-US"/>
        </w:rPr>
        <w:tab/>
      </w:r>
      <w:r w:rsidR="00FB6E6A" w:rsidRPr="00F8176E">
        <w:rPr>
          <w:lang w:val="ru-RU" w:eastAsia="en-US" w:bidi="en-US"/>
        </w:rPr>
        <w:tab/>
      </w:r>
      <w:r w:rsidR="00323993" w:rsidRPr="00F8176E">
        <w:rPr>
          <w:lang w:val="ru-RU"/>
        </w:rPr>
        <w:t>223070, Минская обл., Минский р-н,</w:t>
      </w:r>
    </w:p>
    <w:p w:rsidR="00323993" w:rsidRPr="00F8176E" w:rsidRDefault="001030E3" w:rsidP="00FB6E6A">
      <w:pPr>
        <w:pStyle w:val="ad"/>
        <w:rPr>
          <w:lang w:val="en-US"/>
        </w:rPr>
      </w:pP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="00FB6E6A" w:rsidRPr="00F8176E">
        <w:rPr>
          <w:lang w:val="ru-RU"/>
        </w:rPr>
        <w:tab/>
      </w:r>
      <w:r w:rsidR="00323993" w:rsidRPr="00F8176E">
        <w:rPr>
          <w:lang w:val="ru-RU"/>
        </w:rPr>
        <w:t>а</w:t>
      </w:r>
      <w:r w:rsidR="00323993" w:rsidRPr="00F8176E">
        <w:rPr>
          <w:lang w:val="en-US"/>
        </w:rPr>
        <w:t>.</w:t>
      </w:r>
      <w:r w:rsidR="00323993" w:rsidRPr="00F8176E">
        <w:rPr>
          <w:lang w:val="ru-RU"/>
        </w:rPr>
        <w:t>г</w:t>
      </w:r>
      <w:r w:rsidR="00323993" w:rsidRPr="00F8176E">
        <w:rPr>
          <w:lang w:val="en-US"/>
        </w:rPr>
        <w:t xml:space="preserve">. </w:t>
      </w:r>
      <w:r w:rsidR="00323993" w:rsidRPr="00F8176E">
        <w:rPr>
          <w:lang w:val="ru-RU"/>
        </w:rPr>
        <w:t>Михановичи</w:t>
      </w:r>
    </w:p>
    <w:p w:rsidR="00323993" w:rsidRPr="00F8176E" w:rsidRDefault="001030E3" w:rsidP="00FB6E6A">
      <w:pPr>
        <w:pStyle w:val="ad"/>
        <w:rPr>
          <w:lang w:val="en-US"/>
        </w:rPr>
      </w:pP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ab/>
      </w:r>
      <w:r w:rsidR="00FB6E6A"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ab/>
      </w:r>
      <w:r w:rsidR="00FB6E6A"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/>
        </w:rPr>
        <w:tab/>
      </w:r>
      <w:r w:rsidR="00323993" w:rsidRPr="00F8176E">
        <w:rPr>
          <w:lang w:val="en-US"/>
        </w:rPr>
        <w:t>BY11OLMP30120005646710000933</w:t>
      </w:r>
    </w:p>
    <w:p w:rsidR="00323993" w:rsidRPr="00F8176E" w:rsidRDefault="001030E3" w:rsidP="00FB6E6A">
      <w:pPr>
        <w:pStyle w:val="ad"/>
        <w:rPr>
          <w:lang w:val="en-US"/>
        </w:rPr>
      </w:pP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en-US" w:bidi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en-US" w:bidi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en-US" w:bidi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en-US" w:bidi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en-US" w:bidi="en-US"/>
        </w:rPr>
        <w:tab/>
      </w:r>
      <w:r w:rsidRPr="00F8176E">
        <w:rPr>
          <w:rStyle w:val="8pt0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en-US" w:eastAsia="en-US" w:bidi="en-US"/>
        </w:rPr>
        <w:tab/>
      </w:r>
      <w:r w:rsidR="00FB6E6A" w:rsidRPr="00F8176E">
        <w:rPr>
          <w:rStyle w:val="8pt0pt"/>
          <w:b w:val="0"/>
          <w:bCs w:val="0"/>
          <w:i w:val="0"/>
          <w:iCs w:val="0"/>
          <w:lang w:val="en-US"/>
        </w:rPr>
        <w:tab/>
      </w:r>
      <w:r w:rsidR="00323993" w:rsidRPr="00F8176E">
        <w:rPr>
          <w:lang w:val="en-US"/>
        </w:rPr>
        <w:t>BIC SWIFT - OLMPBY2X</w:t>
      </w:r>
    </w:p>
    <w:p w:rsidR="00323993" w:rsidRPr="00F8176E" w:rsidRDefault="00323993" w:rsidP="00323993">
      <w:pPr>
        <w:pStyle w:val="ad"/>
        <w:ind w:left="5664" w:hanging="702"/>
        <w:rPr>
          <w:lang w:val="ru-RU"/>
        </w:rPr>
      </w:pPr>
      <w:r w:rsidRPr="00F8176E">
        <w:rPr>
          <w:lang w:val="ru-RU"/>
        </w:rPr>
        <w:t>в ОАО «Белгазпромбанк»,</w:t>
      </w:r>
    </w:p>
    <w:p w:rsidR="00323993" w:rsidRPr="00F8176E" w:rsidRDefault="00323993" w:rsidP="00323993">
      <w:pPr>
        <w:pStyle w:val="ad"/>
        <w:ind w:left="5664" w:hanging="702"/>
        <w:rPr>
          <w:lang w:val="ru-RU"/>
        </w:rPr>
      </w:pPr>
      <w:r w:rsidRPr="00F8176E">
        <w:rPr>
          <w:lang w:val="ru-RU"/>
        </w:rPr>
        <w:t>г. Минск, ул. Притыцкого, 60/2,</w:t>
      </w:r>
    </w:p>
    <w:p w:rsidR="00323993" w:rsidRPr="00F8176E" w:rsidRDefault="00323993" w:rsidP="00323993">
      <w:pPr>
        <w:pStyle w:val="ad"/>
        <w:ind w:left="5664" w:hanging="702"/>
        <w:rPr>
          <w:lang w:val="ru-RU"/>
        </w:rPr>
      </w:pPr>
      <w:r w:rsidRPr="00F8176E">
        <w:rPr>
          <w:lang w:val="ru-RU"/>
        </w:rPr>
        <w:t>УНП 100219778, ОКПО 00154387</w:t>
      </w:r>
    </w:p>
    <w:p w:rsidR="00323993" w:rsidRPr="00F8176E" w:rsidRDefault="00323993" w:rsidP="00323993">
      <w:pPr>
        <w:ind w:left="5664" w:hanging="702"/>
        <w:rPr>
          <w:lang w:val="ru-RU"/>
        </w:rPr>
      </w:pPr>
      <w:r w:rsidRPr="00F8176E">
        <w:rPr>
          <w:lang w:val="ru-RU"/>
        </w:rPr>
        <w:t>тел/факс: 5037185, 5037230</w:t>
      </w:r>
    </w:p>
    <w:p w:rsidR="00323993" w:rsidRPr="00F8176E" w:rsidRDefault="00323993" w:rsidP="00323993">
      <w:pPr>
        <w:ind w:left="5664" w:hanging="702"/>
        <w:rPr>
          <w:lang w:val="ru-RU"/>
        </w:rPr>
      </w:pPr>
    </w:p>
    <w:p w:rsidR="00077ACA" w:rsidRPr="00F8176E" w:rsidRDefault="00081764" w:rsidP="00077ACA">
      <w:pPr>
        <w:ind w:left="4950" w:hanging="4950"/>
        <w:rPr>
          <w:lang w:val="ru-RU"/>
        </w:rPr>
      </w:pP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="00616AAD" w:rsidRPr="00F8176E">
        <w:rPr>
          <w:lang w:val="ru-RU"/>
        </w:rPr>
        <w:t>Начальник филиала</w:t>
      </w:r>
      <w:r w:rsidR="00077ACA" w:rsidRPr="00F8176E">
        <w:rPr>
          <w:lang w:val="ru-RU"/>
        </w:rPr>
        <w:t xml:space="preserve"> «Минское УМГ</w:t>
      </w:r>
    </w:p>
    <w:p w:rsidR="00323993" w:rsidRPr="00F8176E" w:rsidRDefault="00077ACA" w:rsidP="00077ACA">
      <w:pPr>
        <w:ind w:left="4950"/>
        <w:rPr>
          <w:lang w:val="ru-RU"/>
        </w:rPr>
      </w:pPr>
      <w:r w:rsidRPr="00F8176E">
        <w:rPr>
          <w:lang w:val="ru-RU"/>
        </w:rPr>
        <w:t>ОАО «Газпром трансгаз Беларусь»</w:t>
      </w:r>
    </w:p>
    <w:p w:rsidR="00616AAD" w:rsidRPr="00F8176E" w:rsidRDefault="00616AAD" w:rsidP="00323993">
      <w:pPr>
        <w:rPr>
          <w:lang w:val="ru-RU"/>
        </w:rPr>
      </w:pPr>
    </w:p>
    <w:p w:rsidR="00616AAD" w:rsidRPr="00F8176E" w:rsidRDefault="001030E3" w:rsidP="00323993">
      <w:pPr>
        <w:rPr>
          <w:lang w:val="ru-RU"/>
        </w:rPr>
      </w:pP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Pr="00F8176E">
        <w:rPr>
          <w:lang w:val="ru-RU"/>
        </w:rPr>
        <w:tab/>
      </w:r>
      <w:r w:rsidR="00616AAD" w:rsidRPr="00F8176E">
        <w:rPr>
          <w:lang w:val="ru-RU"/>
        </w:rPr>
        <w:tab/>
      </w:r>
      <w:r w:rsidR="00616AAD" w:rsidRPr="00F8176E">
        <w:rPr>
          <w:lang w:val="ru-RU"/>
        </w:rPr>
        <w:tab/>
      </w:r>
      <w:r w:rsidR="00616AAD" w:rsidRPr="00F8176E">
        <w:rPr>
          <w:lang w:val="ru-RU"/>
        </w:rPr>
        <w:tab/>
      </w:r>
      <w:r w:rsidR="00616AAD" w:rsidRPr="00F8176E">
        <w:rPr>
          <w:lang w:val="ru-RU"/>
        </w:rPr>
        <w:tab/>
        <w:t>____________Д.В. Марченков</w:t>
      </w:r>
    </w:p>
    <w:p w:rsidR="00323993" w:rsidRPr="00F8176E" w:rsidRDefault="00323993">
      <w:pPr>
        <w:rPr>
          <w:lang w:val="ru-RU"/>
        </w:rPr>
      </w:pPr>
    </w:p>
    <w:p w:rsidR="00323993" w:rsidRPr="00F8176E" w:rsidRDefault="00323993">
      <w:pPr>
        <w:rPr>
          <w:lang w:val="ru-RU"/>
        </w:rPr>
      </w:pPr>
    </w:p>
    <w:p w:rsidR="00616AAD" w:rsidRPr="00F8176E" w:rsidRDefault="00616AAD">
      <w:pPr>
        <w:rPr>
          <w:lang w:val="ru-RU"/>
        </w:rPr>
      </w:pPr>
    </w:p>
    <w:p w:rsidR="00616AAD" w:rsidRPr="00F8176E" w:rsidRDefault="00616AAD">
      <w:pPr>
        <w:rPr>
          <w:lang w:val="ru-RU"/>
        </w:rPr>
      </w:pPr>
    </w:p>
    <w:p w:rsidR="001B6C5A" w:rsidRPr="00F8176E" w:rsidRDefault="001B6C5A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E32E30" w:rsidRPr="00F8176E" w:rsidRDefault="00E32E30">
      <w:pPr>
        <w:rPr>
          <w:lang w:val="ru-RU"/>
        </w:rPr>
      </w:pPr>
    </w:p>
    <w:p w:rsidR="003C00C4" w:rsidRPr="00F8176E" w:rsidRDefault="003C00C4">
      <w:pPr>
        <w:rPr>
          <w:lang w:val="ru-RU"/>
        </w:rPr>
      </w:pPr>
    </w:p>
    <w:p w:rsidR="003C00C4" w:rsidRPr="00F8176E" w:rsidRDefault="003C00C4">
      <w:pPr>
        <w:rPr>
          <w:lang w:val="ru-RU"/>
        </w:rPr>
      </w:pPr>
    </w:p>
    <w:p w:rsidR="003C00C4" w:rsidRPr="00F8176E" w:rsidRDefault="003C00C4">
      <w:pPr>
        <w:rPr>
          <w:lang w:val="ru-RU"/>
        </w:rPr>
      </w:pPr>
    </w:p>
    <w:p w:rsidR="003C00C4" w:rsidRPr="00F8176E" w:rsidRDefault="003C00C4">
      <w:pPr>
        <w:rPr>
          <w:lang w:val="ru-RU"/>
        </w:rPr>
      </w:pPr>
    </w:p>
    <w:p w:rsidR="00974248" w:rsidRPr="00F8176E" w:rsidRDefault="00974248">
      <w:pPr>
        <w:rPr>
          <w:lang w:val="ru-RU"/>
        </w:rPr>
      </w:pPr>
    </w:p>
    <w:tbl>
      <w:tblPr>
        <w:tblW w:w="1054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460"/>
        <w:gridCol w:w="984"/>
        <w:gridCol w:w="984"/>
        <w:gridCol w:w="1968"/>
        <w:gridCol w:w="708"/>
        <w:gridCol w:w="520"/>
        <w:gridCol w:w="236"/>
        <w:gridCol w:w="740"/>
        <w:gridCol w:w="1083"/>
        <w:gridCol w:w="957"/>
        <w:gridCol w:w="20"/>
        <w:gridCol w:w="878"/>
        <w:gridCol w:w="436"/>
        <w:gridCol w:w="273"/>
        <w:gridCol w:w="293"/>
      </w:tblGrid>
      <w:tr w:rsidR="001B6C5A" w:rsidRPr="00DC435C" w:rsidTr="006E5157">
        <w:trPr>
          <w:trHeight w:val="225"/>
        </w:trPr>
        <w:tc>
          <w:tcPr>
            <w:tcW w:w="105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6C5A" w:rsidRPr="00F8176E" w:rsidRDefault="00876383">
            <w:pPr>
              <w:jc w:val="right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Приложение №1</w:t>
            </w:r>
          </w:p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lang w:val="ru-RU"/>
              </w:rPr>
              <w:t xml:space="preserve">Спецификации №1 к договору поставки № </w:t>
            </w:r>
            <w:r w:rsidR="00F42D07" w:rsidRPr="00F8176E">
              <w:rPr>
                <w:lang w:val="ru-RU"/>
              </w:rPr>
              <w:t>_____________________</w:t>
            </w:r>
          </w:p>
          <w:p w:rsidR="001B6C5A" w:rsidRPr="00F8176E" w:rsidRDefault="001B6C5A">
            <w:pPr>
              <w:rPr>
                <w:sz w:val="22"/>
                <w:szCs w:val="22"/>
                <w:lang w:val="ru-RU"/>
              </w:rPr>
            </w:pPr>
          </w:p>
        </w:tc>
      </w:tr>
      <w:tr w:rsidR="001B6C5A" w:rsidRPr="00F8176E" w:rsidTr="006E5157">
        <w:trPr>
          <w:trHeight w:val="46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№</w:t>
            </w:r>
          </w:p>
        </w:tc>
        <w:tc>
          <w:tcPr>
            <w:tcW w:w="3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Наименование товаров и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Ед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Кол-во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Цена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Сумма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Ставка НДС,%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Сумма НДС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6C5A" w:rsidRPr="00F8176E" w:rsidRDefault="00876383">
            <w:pPr>
              <w:jc w:val="center"/>
              <w:rPr>
                <w:sz w:val="22"/>
                <w:szCs w:val="22"/>
                <w:lang w:val="ru-RU"/>
              </w:rPr>
            </w:pPr>
            <w:r w:rsidRPr="00F8176E">
              <w:rPr>
                <w:sz w:val="22"/>
                <w:szCs w:val="22"/>
                <w:lang w:val="ru-RU"/>
              </w:rPr>
              <w:t>Всего сумма с НДС</w:t>
            </w:r>
          </w:p>
        </w:tc>
      </w:tr>
      <w:tr w:rsidR="00AC180B" w:rsidRPr="00F8176E" w:rsidTr="001030E3">
        <w:trPr>
          <w:trHeight w:val="4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80B" w:rsidRPr="00F8176E" w:rsidRDefault="00AC180B" w:rsidP="00AC180B">
            <w:pPr>
              <w:jc w:val="right"/>
              <w:rPr>
                <w:rFonts w:asciiTheme="minorHAnsi" w:hAnsiTheme="minorHAnsi"/>
                <w:sz w:val="20"/>
                <w:szCs w:val="20"/>
                <w:lang w:val="ru-RU"/>
              </w:rPr>
            </w:pPr>
          </w:p>
        </w:tc>
        <w:tc>
          <w:tcPr>
            <w:tcW w:w="39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rPr>
                <w:rFonts w:asciiTheme="minorHAnsi" w:hAnsiTheme="minorHAnsi" w:cs="Arial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rPr>
                <w:rFonts w:asciiTheme="minorHAnsi" w:hAnsiTheme="minorHAnsi" w:cs="Arial"/>
                <w:sz w:val="20"/>
                <w:szCs w:val="20"/>
                <w:lang w:val="ru-RU"/>
              </w:rPr>
            </w:pPr>
          </w:p>
        </w:tc>
        <w:tc>
          <w:tcPr>
            <w:tcW w:w="7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180B" w:rsidRPr="00F8176E" w:rsidRDefault="00AC180B" w:rsidP="00AC180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180B" w:rsidRPr="00F8176E" w:rsidTr="001431FC">
        <w:trPr>
          <w:trHeight w:val="518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80B" w:rsidRPr="00F8176E" w:rsidRDefault="00AC180B" w:rsidP="00AC180B">
            <w:pPr>
              <w:jc w:val="right"/>
              <w:rPr>
                <w:rFonts w:asciiTheme="minorHAnsi" w:hAnsiTheme="minorHAnsi"/>
                <w:sz w:val="20"/>
                <w:szCs w:val="20"/>
                <w:lang w:val="ru-RU"/>
              </w:rPr>
            </w:pPr>
          </w:p>
        </w:tc>
        <w:tc>
          <w:tcPr>
            <w:tcW w:w="393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C180B" w:rsidRPr="00F8176E" w:rsidRDefault="00AC180B" w:rsidP="00AC180B">
            <w:pPr>
              <w:rPr>
                <w:rFonts w:asciiTheme="minorHAnsi" w:hAnsiTheme="minorHAnsi" w:cs="Arial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0B" w:rsidRPr="00F8176E" w:rsidRDefault="00AC180B" w:rsidP="00AC180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E5157" w:rsidRPr="00F8176E" w:rsidTr="006E5157">
        <w:trPr>
          <w:trHeight w:val="255"/>
        </w:trPr>
        <w:tc>
          <w:tcPr>
            <w:tcW w:w="6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F8176E">
              <w:rPr>
                <w:b/>
                <w:bCs/>
                <w:sz w:val="22"/>
                <w:szCs w:val="22"/>
                <w:lang w:val="ru-RU"/>
              </w:rPr>
              <w:t>Итого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157" w:rsidRPr="00F8176E" w:rsidRDefault="006E5157" w:rsidP="006E5157">
            <w:pPr>
              <w:jc w:val="center"/>
              <w:rPr>
                <w:lang w:val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157" w:rsidRPr="00F8176E" w:rsidRDefault="006E5157" w:rsidP="006E5157">
            <w:pPr>
              <w:ind w:firstLineChars="100" w:firstLine="240"/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157" w:rsidRPr="00F8176E" w:rsidRDefault="006E5157" w:rsidP="006E515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5157" w:rsidRPr="00F8176E" w:rsidRDefault="006E5157" w:rsidP="006E515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E5157" w:rsidRPr="00F8176E" w:rsidTr="006E5157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jc w:val="right"/>
              <w:rPr>
                <w:sz w:val="22"/>
                <w:szCs w:val="22"/>
                <w:lang w:val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</w:tr>
      <w:tr w:rsidR="006E5157" w:rsidRPr="00DC435C" w:rsidTr="006E5157">
        <w:trPr>
          <w:trHeight w:val="225"/>
        </w:trPr>
        <w:tc>
          <w:tcPr>
            <w:tcW w:w="105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157" w:rsidRPr="00F8176E" w:rsidRDefault="006E5157" w:rsidP="001431FC">
            <w:pPr>
              <w:rPr>
                <w:lang w:val="ru-RU"/>
              </w:rPr>
            </w:pPr>
            <w:r w:rsidRPr="00F8176E">
              <w:rPr>
                <w:lang w:val="ru-RU"/>
              </w:rPr>
              <w:t xml:space="preserve">Всего наименований </w:t>
            </w:r>
            <w:r w:rsidR="001431FC">
              <w:rPr>
                <w:lang w:val="ru-RU"/>
              </w:rPr>
              <w:t>____</w:t>
            </w:r>
            <w:r w:rsidRPr="00F8176E">
              <w:rPr>
                <w:lang w:val="ru-RU"/>
              </w:rPr>
              <w:t xml:space="preserve">, на сумму: </w:t>
            </w:r>
            <w:r w:rsidR="00F42D07" w:rsidRPr="00F8176E">
              <w:rPr>
                <w:lang w:val="ru-RU"/>
              </w:rPr>
              <w:t>__________</w:t>
            </w:r>
            <w:r w:rsidRPr="00F8176E">
              <w:rPr>
                <w:lang w:val="ru-RU"/>
              </w:rPr>
              <w:t xml:space="preserve"> рубля, в том числе НДС: </w:t>
            </w:r>
            <w:r w:rsidR="00F42D07" w:rsidRPr="00F8176E">
              <w:rPr>
                <w:lang w:val="ru-RU"/>
              </w:rPr>
              <w:t>_____________</w:t>
            </w:r>
            <w:r w:rsidRPr="00F8176E">
              <w:rPr>
                <w:lang w:val="ru-RU"/>
              </w:rPr>
              <w:t xml:space="preserve"> рублей</w:t>
            </w:r>
          </w:p>
        </w:tc>
      </w:tr>
      <w:tr w:rsidR="006E5157" w:rsidRPr="00F8176E" w:rsidTr="006E5157">
        <w:trPr>
          <w:trHeight w:val="255"/>
        </w:trPr>
        <w:tc>
          <w:tcPr>
            <w:tcW w:w="105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157" w:rsidRPr="00F8176E" w:rsidRDefault="006E5157" w:rsidP="00F42D07">
            <w:pPr>
              <w:rPr>
                <w:lang w:val="ru-RU"/>
              </w:rPr>
            </w:pPr>
            <w:r w:rsidRPr="00F8176E">
              <w:rPr>
                <w:lang w:val="ru-RU"/>
              </w:rPr>
              <w:t xml:space="preserve">Сумма НДС: </w:t>
            </w:r>
            <w:r w:rsidR="00F42D07" w:rsidRPr="00F8176E">
              <w:rPr>
                <w:lang w:val="ru-RU" w:bidi="ru-RU"/>
              </w:rPr>
              <w:t>____________________________________</w:t>
            </w:r>
          </w:p>
        </w:tc>
      </w:tr>
      <w:tr w:rsidR="006E5157" w:rsidRPr="00F8176E" w:rsidTr="006E5157">
        <w:trPr>
          <w:trHeight w:val="225"/>
        </w:trPr>
        <w:tc>
          <w:tcPr>
            <w:tcW w:w="105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157" w:rsidRPr="00F8176E" w:rsidRDefault="006E5157" w:rsidP="00F42D07">
            <w:pPr>
              <w:rPr>
                <w:lang w:val="ru-RU"/>
              </w:rPr>
            </w:pPr>
            <w:r w:rsidRPr="00F8176E">
              <w:rPr>
                <w:lang w:val="ru-RU"/>
              </w:rPr>
              <w:t xml:space="preserve">Всего сумма с НДС: </w:t>
            </w:r>
            <w:r w:rsidR="00F42D07" w:rsidRPr="00F8176E">
              <w:rPr>
                <w:lang w:val="ru-RU" w:bidi="ru-RU"/>
              </w:rPr>
              <w:t>_________________________________</w:t>
            </w:r>
          </w:p>
        </w:tc>
      </w:tr>
      <w:tr w:rsidR="006E5157" w:rsidRPr="00F8176E" w:rsidTr="006E5157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</w:tr>
      <w:tr w:rsidR="006E5157" w:rsidRPr="00F8176E" w:rsidTr="006E5157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5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b/>
                <w:bCs/>
                <w:szCs w:val="22"/>
                <w:lang w:val="ru-RU"/>
              </w:rPr>
            </w:pPr>
            <w:r w:rsidRPr="00F8176E">
              <w:rPr>
                <w:b/>
                <w:bCs/>
                <w:szCs w:val="22"/>
                <w:lang w:val="ru-RU"/>
              </w:rPr>
              <w:t>Поставщик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b/>
                <w:bCs/>
                <w:szCs w:val="22"/>
                <w:lang w:val="ru-RU"/>
              </w:rPr>
            </w:pPr>
          </w:p>
        </w:tc>
        <w:tc>
          <w:tcPr>
            <w:tcW w:w="4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b/>
                <w:bCs/>
                <w:szCs w:val="22"/>
                <w:lang w:val="ru-RU"/>
              </w:rPr>
            </w:pPr>
            <w:r w:rsidRPr="00F8176E">
              <w:rPr>
                <w:b/>
                <w:bCs/>
                <w:szCs w:val="22"/>
                <w:lang w:val="ru-RU"/>
              </w:rPr>
              <w:t>Покупатель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b/>
                <w:bCs/>
                <w:szCs w:val="22"/>
                <w:lang w:val="ru-RU"/>
              </w:rPr>
            </w:pPr>
          </w:p>
        </w:tc>
      </w:tr>
      <w:tr w:rsidR="006E5157" w:rsidRPr="00DC435C" w:rsidTr="006E5157">
        <w:trPr>
          <w:trHeight w:val="43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5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157" w:rsidRPr="00F8176E" w:rsidRDefault="00F42D07" w:rsidP="006E5157">
            <w:pPr>
              <w:rPr>
                <w:szCs w:val="22"/>
                <w:lang w:val="ru-RU"/>
              </w:rPr>
            </w:pPr>
            <w:r w:rsidRPr="00F8176E">
              <w:rPr>
                <w:szCs w:val="22"/>
                <w:lang w:val="ru-RU"/>
              </w:rPr>
              <w:t>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43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  <w:r w:rsidRPr="00F8176E">
              <w:rPr>
                <w:szCs w:val="22"/>
                <w:lang w:val="ru-RU"/>
              </w:rPr>
              <w:t>Филиал «Минское УМГ</w:t>
            </w:r>
          </w:p>
          <w:p w:rsidR="006E5157" w:rsidRPr="00F8176E" w:rsidRDefault="006E5157" w:rsidP="006E5157">
            <w:pPr>
              <w:rPr>
                <w:szCs w:val="22"/>
                <w:lang w:val="ru-RU"/>
              </w:rPr>
            </w:pPr>
            <w:r w:rsidRPr="00F8176E">
              <w:rPr>
                <w:szCs w:val="22"/>
                <w:lang w:val="ru-RU"/>
              </w:rPr>
              <w:t>ОАО «Газпром трансгаз Беларусь»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</w:tr>
      <w:tr w:rsidR="006E5157" w:rsidRPr="00DC435C" w:rsidTr="006E5157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</w:tr>
      <w:tr w:rsidR="006E5157" w:rsidTr="006E5157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157" w:rsidRPr="00F8176E" w:rsidRDefault="006E5157" w:rsidP="006E5157">
            <w:pPr>
              <w:jc w:val="center"/>
              <w:rPr>
                <w:szCs w:val="22"/>
                <w:lang w:val="ru-RU"/>
              </w:rPr>
            </w:pPr>
            <w:r w:rsidRPr="00F8176E">
              <w:rPr>
                <w:szCs w:val="22"/>
                <w:lang w:val="ru-RU"/>
              </w:rPr>
              <w:t>МП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  <w:r w:rsidRPr="00F8176E">
              <w:rPr>
                <w:szCs w:val="22"/>
                <w:lang w:val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Pr="00F8176E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157" w:rsidRPr="00F8176E" w:rsidRDefault="006E5157" w:rsidP="006E5157">
            <w:pPr>
              <w:jc w:val="center"/>
              <w:rPr>
                <w:szCs w:val="22"/>
                <w:lang w:val="ru-RU"/>
              </w:rPr>
            </w:pPr>
            <w:r w:rsidRPr="00F8176E">
              <w:rPr>
                <w:szCs w:val="22"/>
                <w:lang w:val="ru-RU"/>
              </w:rPr>
              <w:t>МП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  <w:r w:rsidRPr="00F8176E">
              <w:rPr>
                <w:szCs w:val="22"/>
                <w:lang w:val="ru-RU"/>
              </w:rPr>
              <w:t xml:space="preserve">                           Д.В.Марченков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</w:tr>
      <w:tr w:rsidR="006E5157" w:rsidTr="006E5157">
        <w:trPr>
          <w:trHeight w:val="22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157" w:rsidRDefault="006E5157" w:rsidP="006E5157">
            <w:pPr>
              <w:rPr>
                <w:szCs w:val="22"/>
                <w:lang w:val="ru-RU"/>
              </w:rPr>
            </w:pPr>
          </w:p>
        </w:tc>
      </w:tr>
    </w:tbl>
    <w:p w:rsidR="001B6C5A" w:rsidRDefault="001B6C5A">
      <w:pPr>
        <w:rPr>
          <w:lang w:val="ru-RU"/>
        </w:rPr>
      </w:pPr>
    </w:p>
    <w:sectPr w:rsidR="001B6C5A" w:rsidSect="007C187B">
      <w:pgSz w:w="11906" w:h="16838"/>
      <w:pgMar w:top="568" w:right="850" w:bottom="426" w:left="1701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162" w:rsidRDefault="00281162">
      <w:r>
        <w:separator/>
      </w:r>
    </w:p>
  </w:endnote>
  <w:endnote w:type="continuationSeparator" w:id="0">
    <w:p w:rsidR="00281162" w:rsidRDefault="0028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162" w:rsidRDefault="00281162">
      <w:r>
        <w:separator/>
      </w:r>
    </w:p>
  </w:footnote>
  <w:footnote w:type="continuationSeparator" w:id="0">
    <w:p w:rsidR="00281162" w:rsidRDefault="0028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202E"/>
    <w:multiLevelType w:val="hybridMultilevel"/>
    <w:tmpl w:val="64E28F2E"/>
    <w:lvl w:ilvl="0" w:tplc="BC7C57A8">
      <w:start w:val="8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46765307"/>
    <w:multiLevelType w:val="hybridMultilevel"/>
    <w:tmpl w:val="6EC02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342B1"/>
    <w:multiLevelType w:val="multilevel"/>
    <w:tmpl w:val="7DBACD88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2BD0C6E"/>
    <w:multiLevelType w:val="hybridMultilevel"/>
    <w:tmpl w:val="7E260160"/>
    <w:lvl w:ilvl="0" w:tplc="35A2FFE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C5A"/>
    <w:rsid w:val="000329E8"/>
    <w:rsid w:val="00077ACA"/>
    <w:rsid w:val="00081764"/>
    <w:rsid w:val="00096BF2"/>
    <w:rsid w:val="000F1127"/>
    <w:rsid w:val="001030E3"/>
    <w:rsid w:val="001431FC"/>
    <w:rsid w:val="00156344"/>
    <w:rsid w:val="001A14B4"/>
    <w:rsid w:val="001A2878"/>
    <w:rsid w:val="001B6C5A"/>
    <w:rsid w:val="00205F9B"/>
    <w:rsid w:val="00281162"/>
    <w:rsid w:val="002C27AA"/>
    <w:rsid w:val="00320FDC"/>
    <w:rsid w:val="00323993"/>
    <w:rsid w:val="00334796"/>
    <w:rsid w:val="00375EDD"/>
    <w:rsid w:val="003A753A"/>
    <w:rsid w:val="003C00C4"/>
    <w:rsid w:val="004237F8"/>
    <w:rsid w:val="004366CF"/>
    <w:rsid w:val="00493421"/>
    <w:rsid w:val="004937D5"/>
    <w:rsid w:val="00532718"/>
    <w:rsid w:val="005F381C"/>
    <w:rsid w:val="00616AAD"/>
    <w:rsid w:val="006371F0"/>
    <w:rsid w:val="0066760A"/>
    <w:rsid w:val="00685A2B"/>
    <w:rsid w:val="006C2B59"/>
    <w:rsid w:val="006D38D0"/>
    <w:rsid w:val="006E5157"/>
    <w:rsid w:val="00737010"/>
    <w:rsid w:val="007C187B"/>
    <w:rsid w:val="007E7C8A"/>
    <w:rsid w:val="00876383"/>
    <w:rsid w:val="008770A4"/>
    <w:rsid w:val="008779F6"/>
    <w:rsid w:val="00974248"/>
    <w:rsid w:val="009A4F75"/>
    <w:rsid w:val="00A11537"/>
    <w:rsid w:val="00A23829"/>
    <w:rsid w:val="00A41181"/>
    <w:rsid w:val="00A83385"/>
    <w:rsid w:val="00AC180B"/>
    <w:rsid w:val="00AD4EEB"/>
    <w:rsid w:val="00B17830"/>
    <w:rsid w:val="00B47EEB"/>
    <w:rsid w:val="00BB2A97"/>
    <w:rsid w:val="00BC4084"/>
    <w:rsid w:val="00BF762B"/>
    <w:rsid w:val="00D94792"/>
    <w:rsid w:val="00D97EFE"/>
    <w:rsid w:val="00DC435C"/>
    <w:rsid w:val="00DF5872"/>
    <w:rsid w:val="00E32E30"/>
    <w:rsid w:val="00E847D8"/>
    <w:rsid w:val="00EA0836"/>
    <w:rsid w:val="00EC761C"/>
    <w:rsid w:val="00F42D07"/>
    <w:rsid w:val="00F43ADC"/>
    <w:rsid w:val="00F8176E"/>
    <w:rsid w:val="00FB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80E9F7-DD1B-4EC3-BCC3-E2D04FB2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pPr>
      <w:jc w:val="both"/>
    </w:pPr>
    <w:rPr>
      <w:szCs w:val="20"/>
      <w:lang w:val="ru-RU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pPr>
      <w:jc w:val="center"/>
    </w:pPr>
    <w:rPr>
      <w:b/>
      <w:bCs/>
      <w:sz w:val="28"/>
      <w:lang w:val="ru-RU"/>
    </w:rPr>
  </w:style>
  <w:style w:type="character" w:customStyle="1" w:styleId="a6">
    <w:name w:val="Название Знак"/>
    <w:basedOn w:val="a0"/>
    <w:link w:val="a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11">
    <w:name w:val="Обычный11"/>
    <w:basedOn w:val="a"/>
    <w:pPr>
      <w:snapToGrid w:val="0"/>
      <w:jc w:val="both"/>
    </w:pPr>
    <w:rPr>
      <w:rFonts w:ascii="Arial" w:hAnsi="Arial" w:cs="Arial"/>
      <w:sz w:val="20"/>
      <w:szCs w:val="20"/>
      <w:lang w:val="ru-RU"/>
    </w:rPr>
  </w:style>
  <w:style w:type="paragraph" w:styleId="3">
    <w:name w:val="Body Text 3"/>
    <w:basedOn w:val="a"/>
    <w:link w:val="30"/>
    <w:uiPriority w:val="99"/>
    <w:unhideWhenUsed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character" w:styleId="ac">
    <w:name w:val="Hyperlink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d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e">
    <w:name w:val="Balloon Text"/>
    <w:basedOn w:val="a"/>
    <w:link w:val="a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eastAsia="Times New Roman" w:hAnsi="Segoe UI" w:cs="Segoe UI"/>
      <w:sz w:val="18"/>
      <w:szCs w:val="18"/>
      <w:lang w:val="en-GB" w:eastAsia="ru-RU"/>
    </w:r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pt0pt">
    <w:name w:val="Основной текст + 7 pt;Не полужирный;Не курсив;Интервал 0 pt"/>
    <w:basedOn w:val="a0"/>
    <w:rsid w:val="00FB6E6A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8pt0pt">
    <w:name w:val="Основной текст + 8 pt;Интервал 0 pt"/>
    <w:basedOn w:val="a0"/>
    <w:rsid w:val="00FB6E6A"/>
    <w:rPr>
      <w:rFonts w:ascii="Arial" w:eastAsia="Arial" w:hAnsi="Arial" w:cs="Arial"/>
      <w:b/>
      <w:bCs/>
      <w:i/>
      <w:iCs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f1">
    <w:name w:val="Основной текст_"/>
    <w:basedOn w:val="a0"/>
    <w:link w:val="21"/>
    <w:rsid w:val="003C00C4"/>
    <w:rPr>
      <w:rFonts w:ascii="Arial" w:eastAsia="Arial" w:hAnsi="Arial" w:cs="Arial"/>
      <w:b/>
      <w:bCs/>
      <w:i/>
      <w:iCs/>
      <w:spacing w:val="1"/>
      <w:sz w:val="15"/>
      <w:szCs w:val="15"/>
      <w:shd w:val="clear" w:color="auto" w:fill="FFFFFF"/>
    </w:rPr>
  </w:style>
  <w:style w:type="character" w:customStyle="1" w:styleId="0pt">
    <w:name w:val="Основной текст + Не полужирный;Не курсив;Интервал 0 pt"/>
    <w:basedOn w:val="af1"/>
    <w:rsid w:val="003C00C4"/>
    <w:rPr>
      <w:rFonts w:ascii="Arial" w:eastAsia="Arial" w:hAnsi="Arial" w:cs="Arial"/>
      <w:b/>
      <w:bCs/>
      <w:i/>
      <w:iCs/>
      <w:color w:val="000000"/>
      <w:spacing w:val="2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f1"/>
    <w:rsid w:val="003C00C4"/>
    <w:pPr>
      <w:widowControl w:val="0"/>
      <w:shd w:val="clear" w:color="auto" w:fill="FFFFFF"/>
      <w:spacing w:after="240" w:line="259" w:lineRule="exact"/>
    </w:pPr>
    <w:rPr>
      <w:rFonts w:ascii="Arial" w:eastAsia="Arial" w:hAnsi="Arial" w:cs="Arial"/>
      <w:b/>
      <w:bCs/>
      <w:i/>
      <w:iCs/>
      <w:spacing w:val="1"/>
      <w:sz w:val="15"/>
      <w:szCs w:val="15"/>
      <w:lang w:val="ru-RU" w:eastAsia="en-US"/>
    </w:rPr>
  </w:style>
  <w:style w:type="character" w:customStyle="1" w:styleId="0pt0">
    <w:name w:val="Основной текст + Не полужирный;Не курсив;Малые прописные;Интервал 0 pt"/>
    <w:basedOn w:val="af1"/>
    <w:rsid w:val="003C00C4"/>
    <w:rPr>
      <w:rFonts w:ascii="Arial" w:eastAsia="Arial" w:hAnsi="Arial" w:cs="Arial"/>
      <w:b/>
      <w:bCs/>
      <w:i/>
      <w:iCs/>
      <w:smallCaps/>
      <w:strike w:val="0"/>
      <w:color w:val="000000"/>
      <w:spacing w:val="2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t.gov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udmila.avtuh@bt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309A1-CECB-4C55-B30C-DB0955DE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dashkevich.k</dc:creator>
  <cp:lastModifiedBy>Гинтовт Михаил Иванович</cp:lastModifiedBy>
  <cp:revision>3</cp:revision>
  <cp:lastPrinted>2020-05-13T07:08:00Z</cp:lastPrinted>
  <dcterms:created xsi:type="dcterms:W3CDTF">2022-02-14T20:27:00Z</dcterms:created>
  <dcterms:modified xsi:type="dcterms:W3CDTF">2022-02-14T20:28:00Z</dcterms:modified>
</cp:coreProperties>
</file>