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03E97" w:rsidRDefault="001C0629" w:rsidP="00783711">
      <w:pPr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D03E97">
        <w:rPr>
          <w:rFonts w:ascii="Times New Roman" w:hAnsi="Times New Roman" w:cs="Times New Roman"/>
          <w:sz w:val="30"/>
          <w:szCs w:val="30"/>
        </w:rPr>
        <w:t>ТЕХНИЧЕСК</w:t>
      </w:r>
      <w:r w:rsidR="00B24BEB" w:rsidRPr="00D03E97">
        <w:rPr>
          <w:rFonts w:ascii="Times New Roman" w:hAnsi="Times New Roman" w:cs="Times New Roman"/>
          <w:sz w:val="30"/>
          <w:szCs w:val="30"/>
        </w:rPr>
        <w:t>АЯ</w:t>
      </w:r>
      <w:r w:rsidRPr="00D03E97">
        <w:rPr>
          <w:rFonts w:ascii="Times New Roman" w:hAnsi="Times New Roman" w:cs="Times New Roman"/>
          <w:sz w:val="30"/>
          <w:szCs w:val="30"/>
        </w:rPr>
        <w:t xml:space="preserve"> </w:t>
      </w:r>
      <w:r w:rsidR="00B24BEB" w:rsidRPr="00D03E97">
        <w:rPr>
          <w:rFonts w:ascii="Times New Roman" w:hAnsi="Times New Roman" w:cs="Times New Roman"/>
          <w:sz w:val="30"/>
          <w:szCs w:val="30"/>
        </w:rPr>
        <w:t>ЧАСТЬ</w:t>
      </w:r>
    </w:p>
    <w:p w:rsidR="00D3688A" w:rsidRPr="00D03E97" w:rsidRDefault="00A327A5" w:rsidP="003934BE">
      <w:pPr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D03E97">
        <w:rPr>
          <w:rFonts w:ascii="Times New Roman" w:hAnsi="Times New Roman" w:cs="Times New Roman"/>
          <w:sz w:val="30"/>
          <w:szCs w:val="30"/>
        </w:rPr>
        <w:t>н</w:t>
      </w:r>
      <w:r w:rsidR="0045294F" w:rsidRPr="00D03E97">
        <w:rPr>
          <w:rFonts w:ascii="Times New Roman" w:hAnsi="Times New Roman" w:cs="Times New Roman"/>
          <w:sz w:val="30"/>
          <w:szCs w:val="30"/>
        </w:rPr>
        <w:t xml:space="preserve">а </w:t>
      </w:r>
      <w:r w:rsidR="003934BE" w:rsidRPr="00D03E97">
        <w:rPr>
          <w:rFonts w:ascii="Times New Roman" w:hAnsi="Times New Roman" w:cs="Times New Roman"/>
          <w:sz w:val="30"/>
          <w:szCs w:val="30"/>
        </w:rPr>
        <w:t xml:space="preserve">поставку </w:t>
      </w:r>
      <w:r w:rsidR="00E27572">
        <w:rPr>
          <w:rFonts w:ascii="Times New Roman" w:hAnsi="Times New Roman" w:cs="Times New Roman"/>
          <w:sz w:val="30"/>
          <w:szCs w:val="30"/>
        </w:rPr>
        <w:t>дозаторов для крема</w:t>
      </w:r>
      <w:r w:rsidR="00C165C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3934BE" w:rsidRPr="00D03E97">
        <w:rPr>
          <w:rFonts w:ascii="Times New Roman" w:hAnsi="Times New Roman" w:cs="Times New Roman"/>
          <w:sz w:val="30"/>
          <w:szCs w:val="30"/>
        </w:rPr>
        <w:t>для</w:t>
      </w:r>
      <w:proofErr w:type="spellEnd"/>
      <w:r w:rsidR="003934BE" w:rsidRPr="00D03E97">
        <w:rPr>
          <w:rFonts w:ascii="Times New Roman" w:hAnsi="Times New Roman" w:cs="Times New Roman"/>
          <w:sz w:val="30"/>
          <w:szCs w:val="30"/>
        </w:rPr>
        <w:t xml:space="preserve"> нужд ОАО «Газпром </w:t>
      </w:r>
      <w:proofErr w:type="spellStart"/>
      <w:r w:rsidR="003934BE" w:rsidRPr="00D03E97">
        <w:rPr>
          <w:rFonts w:ascii="Times New Roman" w:hAnsi="Times New Roman" w:cs="Times New Roman"/>
          <w:sz w:val="30"/>
          <w:szCs w:val="30"/>
        </w:rPr>
        <w:t>трансгаз</w:t>
      </w:r>
      <w:proofErr w:type="spellEnd"/>
      <w:r w:rsidR="003934BE" w:rsidRPr="00D03E97">
        <w:rPr>
          <w:rFonts w:ascii="Times New Roman" w:hAnsi="Times New Roman" w:cs="Times New Roman"/>
          <w:sz w:val="30"/>
          <w:szCs w:val="30"/>
        </w:rPr>
        <w:t xml:space="preserve"> Беларусь»</w:t>
      </w:r>
      <w:r w:rsidR="0007266C">
        <w:rPr>
          <w:rFonts w:ascii="Times New Roman" w:hAnsi="Times New Roman" w:cs="Times New Roman"/>
          <w:sz w:val="30"/>
          <w:szCs w:val="30"/>
        </w:rPr>
        <w:t xml:space="preserve"> в 2022г</w:t>
      </w:r>
    </w:p>
    <w:p w:rsidR="00CB35D7" w:rsidRPr="00CB35D7" w:rsidRDefault="00CB35D7" w:rsidP="003934BE">
      <w:pPr>
        <w:ind w:firstLine="567"/>
        <w:jc w:val="center"/>
        <w:rPr>
          <w:rFonts w:ascii="Times New Roman" w:hAnsi="Times New Roman" w:cs="Times New Roman"/>
          <w:b/>
          <w:u w:val="single"/>
        </w:rPr>
      </w:pPr>
    </w:p>
    <w:p w:rsidR="00E27572" w:rsidRPr="002050A4" w:rsidRDefault="00E27572" w:rsidP="00E27572">
      <w:pPr>
        <w:pStyle w:val="ConsPlusNonformat"/>
        <w:widowControl/>
        <w:suppressAutoHyphens/>
        <w:ind w:firstLine="708"/>
        <w:jc w:val="both"/>
        <w:rPr>
          <w:rFonts w:ascii="Times New Roman" w:hAnsi="Times New Roman"/>
          <w:b/>
          <w:sz w:val="29"/>
          <w:szCs w:val="29"/>
        </w:rPr>
      </w:pPr>
      <w:r w:rsidRPr="002050A4">
        <w:rPr>
          <w:rFonts w:ascii="Times New Roman" w:hAnsi="Times New Roman"/>
          <w:b/>
          <w:sz w:val="29"/>
          <w:szCs w:val="29"/>
        </w:rPr>
        <w:t xml:space="preserve">1. </w:t>
      </w:r>
      <w:r w:rsidRPr="002050A4">
        <w:rPr>
          <w:rFonts w:ascii="Times New Roman" w:hAnsi="Times New Roman"/>
          <w:b/>
          <w:color w:val="000000"/>
          <w:spacing w:val="1"/>
          <w:sz w:val="24"/>
          <w:szCs w:val="24"/>
        </w:rPr>
        <w:t>Дозатор для крема</w:t>
      </w:r>
    </w:p>
    <w:p w:rsidR="00E27572" w:rsidRDefault="00E27572" w:rsidP="00E27572">
      <w:pPr>
        <w:pStyle w:val="ConsPlusNonformat"/>
        <w:widowControl/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  <w:r w:rsidRPr="007F6CCA">
        <w:rPr>
          <w:rFonts w:ascii="Times New Roman" w:hAnsi="Times New Roman"/>
          <w:sz w:val="24"/>
          <w:szCs w:val="24"/>
        </w:rPr>
        <w:t xml:space="preserve">Дозатор для крема предназначен для экономичного дозирования кремов (восстанавливающего, защитного), паст с абразивом (очищающая паста для рук). </w:t>
      </w:r>
    </w:p>
    <w:p w:rsidR="00E27572" w:rsidRDefault="00E27572" w:rsidP="00E27572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9D68F8">
        <w:rPr>
          <w:rFonts w:ascii="Times New Roman" w:hAnsi="Times New Roman"/>
          <w:sz w:val="24"/>
          <w:szCs w:val="24"/>
        </w:rPr>
        <w:t xml:space="preserve">ехнические характеристики и их допустимые отклонения (а также: материал изделия, </w:t>
      </w:r>
      <w:proofErr w:type="spellStart"/>
      <w:r w:rsidRPr="009D68F8">
        <w:rPr>
          <w:rFonts w:ascii="Times New Roman" w:hAnsi="Times New Roman"/>
          <w:sz w:val="24"/>
          <w:szCs w:val="24"/>
        </w:rPr>
        <w:t>энергозатраты</w:t>
      </w:r>
      <w:proofErr w:type="spellEnd"/>
      <w:r w:rsidRPr="009D68F8">
        <w:rPr>
          <w:rFonts w:ascii="Times New Roman" w:hAnsi="Times New Roman"/>
          <w:sz w:val="24"/>
          <w:szCs w:val="24"/>
        </w:rPr>
        <w:t xml:space="preserve"> при эксплуатации, затраты на обслуживание (содержание), производительность и т.д.):</w:t>
      </w:r>
    </w:p>
    <w:p w:rsidR="00E27572" w:rsidRDefault="00E27572" w:rsidP="00E27572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7F6CCA">
        <w:rPr>
          <w:rFonts w:ascii="Times New Roman" w:hAnsi="Times New Roman"/>
          <w:sz w:val="24"/>
          <w:szCs w:val="24"/>
        </w:rPr>
        <w:t>Дозирование от 0,4 мл до 2 мл за одно нажатие в зависимости от средства</w:t>
      </w:r>
      <w:r>
        <w:rPr>
          <w:rFonts w:ascii="Times New Roman" w:hAnsi="Times New Roman"/>
          <w:sz w:val="24"/>
          <w:szCs w:val="24"/>
        </w:rPr>
        <w:t>.</w:t>
      </w:r>
    </w:p>
    <w:p w:rsidR="00E27572" w:rsidRDefault="00E27572" w:rsidP="00E27572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Крепление на стену. </w:t>
      </w:r>
      <w:r w:rsidRPr="007F6CCA">
        <w:rPr>
          <w:rFonts w:ascii="Times New Roman" w:hAnsi="Times New Roman"/>
          <w:sz w:val="24"/>
          <w:szCs w:val="24"/>
        </w:rPr>
        <w:t xml:space="preserve">Прозрачная панель дозатора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7F6CCA">
        <w:rPr>
          <w:rFonts w:ascii="Times New Roman" w:hAnsi="Times New Roman"/>
          <w:sz w:val="24"/>
          <w:szCs w:val="24"/>
        </w:rPr>
        <w:t>обеспеч</w:t>
      </w:r>
      <w:r>
        <w:rPr>
          <w:rFonts w:ascii="Times New Roman" w:hAnsi="Times New Roman"/>
          <w:sz w:val="24"/>
          <w:szCs w:val="24"/>
        </w:rPr>
        <w:t>ения</w:t>
      </w:r>
      <w:r w:rsidRPr="007F6CCA">
        <w:rPr>
          <w:rFonts w:ascii="Times New Roman" w:hAnsi="Times New Roman"/>
          <w:sz w:val="24"/>
          <w:szCs w:val="24"/>
        </w:rPr>
        <w:t xml:space="preserve"> доступ</w:t>
      </w:r>
      <w:r>
        <w:rPr>
          <w:rFonts w:ascii="Times New Roman" w:hAnsi="Times New Roman"/>
          <w:sz w:val="24"/>
          <w:szCs w:val="24"/>
        </w:rPr>
        <w:t>а</w:t>
      </w:r>
      <w:r w:rsidRPr="007F6CCA">
        <w:rPr>
          <w:rFonts w:ascii="Times New Roman" w:hAnsi="Times New Roman"/>
          <w:sz w:val="24"/>
          <w:szCs w:val="24"/>
        </w:rPr>
        <w:t xml:space="preserve"> к инструкции по применению каждого средства. Откры</w:t>
      </w:r>
      <w:r>
        <w:rPr>
          <w:rFonts w:ascii="Times New Roman" w:hAnsi="Times New Roman"/>
          <w:sz w:val="24"/>
          <w:szCs w:val="24"/>
        </w:rPr>
        <w:t>тие дозатора</w:t>
      </w:r>
      <w:r w:rsidRPr="007F6CCA">
        <w:rPr>
          <w:rFonts w:ascii="Times New Roman" w:hAnsi="Times New Roman"/>
          <w:sz w:val="24"/>
          <w:szCs w:val="24"/>
        </w:rPr>
        <w:t xml:space="preserve"> ключом.</w:t>
      </w:r>
    </w:p>
    <w:p w:rsidR="00E27572" w:rsidRDefault="00E27572" w:rsidP="00E27572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Автоматическая (бесконтактная) подача крема, пасты.</w:t>
      </w:r>
    </w:p>
    <w:p w:rsidR="00E27572" w:rsidRDefault="00E27572" w:rsidP="00E27572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Емкость 1 л. Подходит к картриджам защищающего, восстанавливающего крема, очищающей пасты для рук.</w:t>
      </w:r>
    </w:p>
    <w:p w:rsidR="00E27572" w:rsidRDefault="00E27572" w:rsidP="00E27572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F6CCA">
        <w:rPr>
          <w:rFonts w:ascii="Times New Roman" w:hAnsi="Times New Roman"/>
          <w:sz w:val="24"/>
          <w:szCs w:val="24"/>
        </w:rPr>
        <w:t xml:space="preserve">Необходимая документация, требуемая в качестве приложения к поставляемой продукции (паспорта, сертификаты, реестры, разрешения на применение и др.): </w:t>
      </w:r>
      <w:r>
        <w:rPr>
          <w:rFonts w:ascii="Times New Roman" w:hAnsi="Times New Roman"/>
          <w:sz w:val="24"/>
          <w:szCs w:val="24"/>
        </w:rPr>
        <w:t>руководство по эксплуатации.</w:t>
      </w:r>
      <w:r w:rsidRPr="007F6CCA">
        <w:rPr>
          <w:rFonts w:ascii="Times New Roman" w:hAnsi="Times New Roman"/>
          <w:sz w:val="24"/>
          <w:szCs w:val="24"/>
        </w:rPr>
        <w:t xml:space="preserve"> </w:t>
      </w:r>
    </w:p>
    <w:p w:rsidR="00E27572" w:rsidRDefault="00E27572" w:rsidP="00E27572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068F8">
        <w:rPr>
          <w:rFonts w:ascii="Times New Roman" w:hAnsi="Times New Roman"/>
          <w:sz w:val="24"/>
          <w:szCs w:val="24"/>
        </w:rPr>
        <w:t>Требования по гарантии закупаемого товара:</w:t>
      </w:r>
      <w:r>
        <w:rPr>
          <w:rFonts w:ascii="Times New Roman" w:hAnsi="Times New Roman"/>
          <w:sz w:val="24"/>
          <w:szCs w:val="24"/>
        </w:rPr>
        <w:t xml:space="preserve"> гарантийный срок эксплуатации не менее 1 года.</w:t>
      </w:r>
    </w:p>
    <w:p w:rsidR="00E27572" w:rsidRPr="00851688" w:rsidRDefault="00E27572" w:rsidP="00E27572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1688">
        <w:rPr>
          <w:rFonts w:ascii="Times New Roman" w:eastAsia="Times New Roman" w:hAnsi="Times New Roman"/>
          <w:sz w:val="24"/>
          <w:szCs w:val="24"/>
        </w:rPr>
        <w:t xml:space="preserve">Предлагаемые изготовители товаров – </w:t>
      </w:r>
      <w:r>
        <w:rPr>
          <w:rFonts w:ascii="Times New Roman" w:eastAsia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Русхимхолдинг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», </w:t>
      </w:r>
      <w:r w:rsidRPr="001B5825">
        <w:rPr>
          <w:rFonts w:ascii="Times New Roman" w:eastAsia="Times New Roman" w:hAnsi="Times New Roman"/>
          <w:sz w:val="24"/>
          <w:szCs w:val="24"/>
        </w:rPr>
        <w:t>РФ, Московская обл., Дмитровский р-н, пос. Некрасовский, ул. Заводская, 1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27572" w:rsidRPr="00851688" w:rsidRDefault="00E27572" w:rsidP="00E27572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1688">
        <w:rPr>
          <w:rFonts w:ascii="Times New Roman" w:eastAsia="Times New Roman" w:hAnsi="Times New Roman"/>
          <w:sz w:val="24"/>
          <w:szCs w:val="24"/>
        </w:rPr>
        <w:t xml:space="preserve">Рекомендуемые марки, модели – </w:t>
      </w:r>
      <w:r>
        <w:rPr>
          <w:rFonts w:ascii="Times New Roman" w:eastAsia="Times New Roman" w:hAnsi="Times New Roman"/>
          <w:sz w:val="24"/>
          <w:szCs w:val="24"/>
        </w:rPr>
        <w:t>Торговая марка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Армакон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», </w:t>
      </w:r>
      <w:r w:rsidRPr="00851688">
        <w:rPr>
          <w:rFonts w:ascii="Times New Roman" w:eastAsia="Times New Roman" w:hAnsi="Times New Roman"/>
          <w:sz w:val="24"/>
          <w:szCs w:val="24"/>
        </w:rPr>
        <w:t xml:space="preserve">дозатор </w:t>
      </w:r>
      <w:proofErr w:type="spellStart"/>
      <w:r w:rsidRPr="00851688">
        <w:rPr>
          <w:rFonts w:ascii="Times New Roman" w:eastAsia="Times New Roman" w:hAnsi="Times New Roman"/>
          <w:sz w:val="24"/>
          <w:szCs w:val="24"/>
        </w:rPr>
        <w:t>картриджный</w:t>
      </w:r>
      <w:proofErr w:type="spellEnd"/>
      <w:r w:rsidRPr="00851688">
        <w:rPr>
          <w:rFonts w:ascii="Times New Roman" w:eastAsia="Times New Roman" w:hAnsi="Times New Roman"/>
          <w:sz w:val="24"/>
          <w:szCs w:val="24"/>
        </w:rPr>
        <w:t xml:space="preserve"> бесконтактный </w:t>
      </w:r>
      <w:proofErr w:type="spellStart"/>
      <w:r w:rsidRPr="00851688">
        <w:rPr>
          <w:rFonts w:ascii="Times New Roman" w:eastAsia="Times New Roman" w:hAnsi="Times New Roman"/>
          <w:sz w:val="24"/>
          <w:szCs w:val="24"/>
        </w:rPr>
        <w:t>Топфит</w:t>
      </w:r>
      <w:proofErr w:type="spellEnd"/>
      <w:r w:rsidRPr="00851688">
        <w:rPr>
          <w:rFonts w:ascii="Times New Roman" w:eastAsia="Times New Roman" w:hAnsi="Times New Roman"/>
          <w:sz w:val="24"/>
          <w:szCs w:val="24"/>
        </w:rPr>
        <w:t xml:space="preserve"> Авто.</w:t>
      </w:r>
    </w:p>
    <w:p w:rsidR="0007266C" w:rsidRDefault="0007266C" w:rsidP="0007266C">
      <w:pPr>
        <w:pStyle w:val="ConsPlusCell"/>
        <w:tabs>
          <w:tab w:val="left" w:pos="993"/>
        </w:tabs>
        <w:suppressAutoHyphens/>
        <w:ind w:right="2" w:firstLine="709"/>
        <w:jc w:val="both"/>
        <w:rPr>
          <w:rFonts w:ascii="Times New Roman" w:hAnsi="Times New Roman"/>
          <w:sz w:val="30"/>
          <w:szCs w:val="30"/>
        </w:rPr>
      </w:pPr>
    </w:p>
    <w:p w:rsidR="0007266C" w:rsidRDefault="0065360D" w:rsidP="0007266C">
      <w:pPr>
        <w:ind w:right="-212" w:firstLine="709"/>
        <w:jc w:val="both"/>
        <w:rPr>
          <w:rFonts w:ascii="Times New Roman" w:hAnsi="Times New Roman"/>
          <w:sz w:val="30"/>
          <w:szCs w:val="30"/>
        </w:rPr>
      </w:pPr>
      <w:r w:rsidRPr="00FE6F50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</w:p>
    <w:p w:rsidR="00E27572" w:rsidRPr="00E27572" w:rsidRDefault="00E27572" w:rsidP="00E27572">
      <w:pPr>
        <w:ind w:right="-212"/>
        <w:jc w:val="both"/>
        <w:rPr>
          <w:rFonts w:ascii="Times New Roman" w:hAnsi="Times New Roman" w:cs="Times New Roman"/>
          <w:sz w:val="30"/>
          <w:szCs w:val="30"/>
        </w:rPr>
      </w:pPr>
      <w:r w:rsidRPr="00E27572">
        <w:rPr>
          <w:rFonts w:ascii="Times New Roman" w:hAnsi="Times New Roman" w:cs="Times New Roman"/>
          <w:sz w:val="30"/>
          <w:szCs w:val="30"/>
        </w:rPr>
        <w:t xml:space="preserve">25 526,16 бел. руб. без НДС (30 631,39 бел. руб. с НДС-20%) </w:t>
      </w:r>
    </w:p>
    <w:p w:rsidR="00E27572" w:rsidRPr="00E27572" w:rsidRDefault="00E27572" w:rsidP="00E27572">
      <w:pPr>
        <w:ind w:right="-212"/>
        <w:jc w:val="both"/>
        <w:rPr>
          <w:rFonts w:ascii="Times New Roman" w:hAnsi="Times New Roman" w:cs="Times New Roman"/>
          <w:sz w:val="30"/>
          <w:szCs w:val="30"/>
        </w:rPr>
      </w:pPr>
      <w:r w:rsidRPr="00E27572">
        <w:rPr>
          <w:rFonts w:ascii="Times New Roman" w:hAnsi="Times New Roman" w:cs="Times New Roman"/>
          <w:sz w:val="30"/>
          <w:szCs w:val="30"/>
        </w:rPr>
        <w:t>или 753 228,48 росс. руб. без НДС (903 874,12 росс. руб. с НДС-20%)</w:t>
      </w:r>
    </w:p>
    <w:p w:rsidR="00E27572" w:rsidRPr="00E27572" w:rsidRDefault="00E27572" w:rsidP="00E27572">
      <w:pPr>
        <w:tabs>
          <w:tab w:val="left" w:pos="1134"/>
        </w:tabs>
        <w:jc w:val="both"/>
        <w:rPr>
          <w:rFonts w:ascii="Times New Roman" w:hAnsi="Times New Roman" w:cs="Times New Roman"/>
          <w:sz w:val="30"/>
          <w:szCs w:val="30"/>
        </w:rPr>
      </w:pPr>
      <w:r w:rsidRPr="00E27572">
        <w:rPr>
          <w:rFonts w:ascii="Times New Roman" w:hAnsi="Times New Roman" w:cs="Times New Roman"/>
          <w:sz w:val="30"/>
          <w:szCs w:val="30"/>
        </w:rPr>
        <w:t>курс пересчета: 1 бел. руб. = 29,50810 росс. руб.</w:t>
      </w:r>
    </w:p>
    <w:p w:rsidR="00CF2031" w:rsidRPr="00E27572" w:rsidRDefault="00CF2031" w:rsidP="0097750B">
      <w:pPr>
        <w:ind w:right="-212"/>
        <w:jc w:val="both"/>
        <w:rPr>
          <w:rFonts w:ascii="Times New Roman" w:hAnsi="Times New Roman" w:cs="Times New Roman"/>
          <w:sz w:val="30"/>
          <w:szCs w:val="30"/>
        </w:rPr>
      </w:pPr>
    </w:p>
    <w:p w:rsidR="0065360D" w:rsidRPr="00CF2031" w:rsidRDefault="00BF01AB" w:rsidP="0007266C">
      <w:pPr>
        <w:pStyle w:val="ConsPlusCell"/>
        <w:tabs>
          <w:tab w:val="left" w:pos="993"/>
        </w:tabs>
        <w:suppressAutoHyphens/>
        <w:ind w:right="2" w:firstLine="709"/>
        <w:jc w:val="right"/>
        <w:rPr>
          <w:rFonts w:ascii="Times New Roman" w:hAnsi="Times New Roman"/>
          <w:sz w:val="30"/>
          <w:szCs w:val="30"/>
        </w:rPr>
      </w:pPr>
      <w:r w:rsidRPr="00CF2031">
        <w:rPr>
          <w:rFonts w:ascii="Times New Roman" w:hAnsi="Times New Roman"/>
          <w:sz w:val="30"/>
          <w:szCs w:val="30"/>
        </w:rPr>
        <w:t>Таблица №1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1989"/>
        <w:gridCol w:w="708"/>
        <w:gridCol w:w="851"/>
        <w:gridCol w:w="1275"/>
        <w:gridCol w:w="12"/>
        <w:gridCol w:w="1406"/>
        <w:gridCol w:w="1276"/>
        <w:gridCol w:w="1417"/>
      </w:tblGrid>
      <w:tr w:rsidR="00E27572" w:rsidRPr="00E27572" w:rsidTr="00E27572">
        <w:trPr>
          <w:trHeight w:val="547"/>
          <w:tblHeader/>
        </w:trPr>
        <w:tc>
          <w:tcPr>
            <w:tcW w:w="592" w:type="dxa"/>
            <w:vMerge w:val="restart"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E27572" w:rsidRPr="00E27572" w:rsidRDefault="00E27572" w:rsidP="00EF55A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989" w:type="dxa"/>
            <w:vMerge w:val="restart"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Наименование,</w:t>
            </w:r>
          </w:p>
          <w:p w:rsidR="00E27572" w:rsidRPr="00E27572" w:rsidRDefault="00E27572" w:rsidP="00E2757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 xml:space="preserve">обозначение </w:t>
            </w:r>
          </w:p>
        </w:tc>
        <w:tc>
          <w:tcPr>
            <w:tcW w:w="708" w:type="dxa"/>
            <w:vMerge w:val="restart"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ind w:left="-104" w:right="-10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bCs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vMerge w:val="restart"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bCs/>
                <w:sz w:val="22"/>
                <w:szCs w:val="22"/>
              </w:rPr>
              <w:t>Кол-во</w:t>
            </w:r>
          </w:p>
        </w:tc>
        <w:tc>
          <w:tcPr>
            <w:tcW w:w="5386" w:type="dxa"/>
            <w:gridSpan w:val="5"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2757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Начальная (максимальная) цена договора на ЗД (с учетом транспортных расходов)</w:t>
            </w:r>
          </w:p>
        </w:tc>
      </w:tr>
      <w:tr w:rsidR="00E27572" w:rsidRPr="00E27572" w:rsidTr="003E0141">
        <w:trPr>
          <w:trHeight w:val="727"/>
          <w:tblHeader/>
        </w:trPr>
        <w:tc>
          <w:tcPr>
            <w:tcW w:w="592" w:type="dxa"/>
            <w:vMerge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9" w:type="dxa"/>
            <w:vMerge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27572" w:rsidRPr="00E27572" w:rsidRDefault="00E27572" w:rsidP="00EF55A9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E27572" w:rsidRPr="00E27572" w:rsidRDefault="00E27572" w:rsidP="00EF55A9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 без </w:t>
            </w:r>
            <w:r w:rsidRPr="00E275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НДС, бел. руб.</w:t>
            </w:r>
          </w:p>
        </w:tc>
        <w:tc>
          <w:tcPr>
            <w:tcW w:w="1418" w:type="dxa"/>
            <w:gridSpan w:val="2"/>
          </w:tcPr>
          <w:p w:rsidR="00E27572" w:rsidRPr="00E27572" w:rsidRDefault="00E27572" w:rsidP="00EF55A9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Стоимость без НДС, бел. руб.</w:t>
            </w:r>
          </w:p>
        </w:tc>
        <w:tc>
          <w:tcPr>
            <w:tcW w:w="1276" w:type="dxa"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ind w:left="-104" w:right="-11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2757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Сумма</w:t>
            </w:r>
          </w:p>
          <w:p w:rsidR="00E27572" w:rsidRPr="00E27572" w:rsidRDefault="00E27572" w:rsidP="00EF55A9">
            <w:pPr>
              <w:widowControl/>
              <w:autoSpaceDE/>
              <w:autoSpaceDN/>
              <w:adjustRightInd/>
              <w:ind w:left="-104" w:right="-11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2757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НДС</w:t>
            </w:r>
            <w:r w:rsidRPr="00E2757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en-US"/>
              </w:rPr>
              <w:t xml:space="preserve"> (20%)</w:t>
            </w:r>
            <w:r w:rsidRPr="00E2757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, </w:t>
            </w:r>
          </w:p>
          <w:p w:rsidR="00E27572" w:rsidRPr="00E27572" w:rsidRDefault="00E27572" w:rsidP="00EF55A9">
            <w:pPr>
              <w:widowControl/>
              <w:autoSpaceDE/>
              <w:autoSpaceDN/>
              <w:adjustRightInd/>
              <w:ind w:left="-104" w:right="-11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бел. руб.</w:t>
            </w:r>
          </w:p>
        </w:tc>
        <w:tc>
          <w:tcPr>
            <w:tcW w:w="1417" w:type="dxa"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ind w:left="-102" w:right="-113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2757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Сумма с НДС (20%), </w:t>
            </w:r>
            <w:proofErr w:type="spellStart"/>
            <w:r w:rsidRPr="00E275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бел.руб</w:t>
            </w:r>
            <w:proofErr w:type="spellEnd"/>
            <w:r w:rsidRPr="00E275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E2757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 </w:t>
            </w:r>
          </w:p>
        </w:tc>
      </w:tr>
      <w:tr w:rsidR="00E27572" w:rsidRPr="00E27572" w:rsidTr="003E0141">
        <w:trPr>
          <w:trHeight w:val="171"/>
        </w:trPr>
        <w:tc>
          <w:tcPr>
            <w:tcW w:w="592" w:type="dxa"/>
            <w:noWrap/>
          </w:tcPr>
          <w:p w:rsidR="00E27572" w:rsidRPr="00E27572" w:rsidRDefault="00E27572" w:rsidP="00EF55A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  <w:noWrap/>
          </w:tcPr>
          <w:p w:rsidR="00E27572" w:rsidRPr="00E27572" w:rsidRDefault="00E27572" w:rsidP="0097750B">
            <w:pPr>
              <w:widowControl/>
              <w:autoSpaceDE/>
              <w:autoSpaceDN/>
              <w:adjustRightInd/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/>
                <w:color w:val="000000"/>
                <w:spacing w:val="1"/>
                <w:sz w:val="22"/>
                <w:szCs w:val="22"/>
              </w:rPr>
              <w:t>Дозатор для крема</w:t>
            </w:r>
          </w:p>
        </w:tc>
        <w:tc>
          <w:tcPr>
            <w:tcW w:w="708" w:type="dxa"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</w:tcPr>
          <w:p w:rsidR="00E27572" w:rsidRPr="00E27572" w:rsidRDefault="00E27572" w:rsidP="0097750B">
            <w:pPr>
              <w:ind w:left="-107" w:right="-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275" w:type="dxa"/>
          </w:tcPr>
          <w:p w:rsidR="00E27572" w:rsidRPr="00E27572" w:rsidRDefault="00E27572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386,76</w:t>
            </w:r>
          </w:p>
        </w:tc>
        <w:tc>
          <w:tcPr>
            <w:tcW w:w="1418" w:type="dxa"/>
            <w:gridSpan w:val="2"/>
          </w:tcPr>
          <w:p w:rsidR="00E27572" w:rsidRPr="00E27572" w:rsidRDefault="00E27572" w:rsidP="00CF2031">
            <w:pPr>
              <w:ind w:left="-100" w:right="-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25 526,16</w:t>
            </w:r>
          </w:p>
        </w:tc>
        <w:tc>
          <w:tcPr>
            <w:tcW w:w="1276" w:type="dxa"/>
          </w:tcPr>
          <w:p w:rsidR="00E27572" w:rsidRPr="00E27572" w:rsidRDefault="00E27572" w:rsidP="00CF2031">
            <w:pPr>
              <w:ind w:left="-113" w:right="-10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5 105,23</w:t>
            </w:r>
          </w:p>
        </w:tc>
        <w:tc>
          <w:tcPr>
            <w:tcW w:w="1417" w:type="dxa"/>
          </w:tcPr>
          <w:p w:rsidR="00E27572" w:rsidRPr="00E27572" w:rsidRDefault="00E27572" w:rsidP="00CF2031">
            <w:pPr>
              <w:ind w:left="-104" w:right="-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30 631,39</w:t>
            </w:r>
          </w:p>
        </w:tc>
      </w:tr>
      <w:tr w:rsidR="00E27572" w:rsidRPr="009B337D" w:rsidTr="003E0141">
        <w:trPr>
          <w:trHeight w:val="230"/>
        </w:trPr>
        <w:tc>
          <w:tcPr>
            <w:tcW w:w="2581" w:type="dxa"/>
            <w:gridSpan w:val="2"/>
            <w:vMerge w:val="restart"/>
            <w:noWrap/>
          </w:tcPr>
          <w:p w:rsidR="00E27572" w:rsidRPr="00E27572" w:rsidRDefault="00E27572" w:rsidP="00E27572">
            <w:pPr>
              <w:pStyle w:val="ConsPlusNonformat"/>
              <w:widowControl/>
              <w:rPr>
                <w:rStyle w:val="af4"/>
                <w:rFonts w:ascii="Times New Roman" w:eastAsiaTheme="majorEastAsia" w:hAnsi="Times New Roman" w:cs="Times New Roman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E27572">
              <w:rPr>
                <w:rStyle w:val="af4"/>
                <w:rFonts w:ascii="Times New Roman" w:eastAsiaTheme="majorEastAsia" w:hAnsi="Times New Roman" w:cs="Times New Roman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Итого</w:t>
            </w:r>
          </w:p>
        </w:tc>
        <w:tc>
          <w:tcPr>
            <w:tcW w:w="2846" w:type="dxa"/>
            <w:gridSpan w:val="4"/>
          </w:tcPr>
          <w:p w:rsidR="00E27572" w:rsidRPr="00E27572" w:rsidRDefault="00E27572" w:rsidP="00E27572">
            <w:pPr>
              <w:ind w:left="-108" w:right="-11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757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 бел. руб.</w:t>
            </w:r>
          </w:p>
        </w:tc>
        <w:tc>
          <w:tcPr>
            <w:tcW w:w="1406" w:type="dxa"/>
          </w:tcPr>
          <w:p w:rsidR="00E27572" w:rsidRPr="00E27572" w:rsidRDefault="00E27572" w:rsidP="00E27572">
            <w:pPr>
              <w:ind w:left="-100" w:right="-9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25 526,16</w:t>
            </w:r>
          </w:p>
        </w:tc>
        <w:tc>
          <w:tcPr>
            <w:tcW w:w="1276" w:type="dxa"/>
          </w:tcPr>
          <w:p w:rsidR="00E27572" w:rsidRPr="00E27572" w:rsidRDefault="00E27572" w:rsidP="00E27572">
            <w:pPr>
              <w:ind w:left="-113" w:right="-10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5 105,23</w:t>
            </w:r>
          </w:p>
        </w:tc>
        <w:tc>
          <w:tcPr>
            <w:tcW w:w="1417" w:type="dxa"/>
          </w:tcPr>
          <w:p w:rsidR="00E27572" w:rsidRPr="00E27572" w:rsidRDefault="00E27572" w:rsidP="00E27572">
            <w:pPr>
              <w:ind w:left="-104" w:right="-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30 631,39</w:t>
            </w:r>
          </w:p>
        </w:tc>
      </w:tr>
      <w:tr w:rsidR="00EF55A9" w:rsidRPr="009B337D" w:rsidTr="003E0141">
        <w:trPr>
          <w:trHeight w:val="230"/>
        </w:trPr>
        <w:tc>
          <w:tcPr>
            <w:tcW w:w="2581" w:type="dxa"/>
            <w:gridSpan w:val="2"/>
            <w:vMerge/>
            <w:noWrap/>
          </w:tcPr>
          <w:p w:rsidR="00EF55A9" w:rsidRPr="00E27572" w:rsidRDefault="00EF55A9" w:rsidP="00EF55A9">
            <w:pPr>
              <w:pStyle w:val="ConsPlusNonformat"/>
              <w:widowControl/>
              <w:rPr>
                <w:rStyle w:val="af4"/>
                <w:rFonts w:ascii="Times New Roman" w:eastAsiaTheme="majorEastAsia" w:hAnsi="Times New Roman" w:cs="Times New Roman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846" w:type="dxa"/>
            <w:gridSpan w:val="4"/>
          </w:tcPr>
          <w:p w:rsidR="00EF55A9" w:rsidRPr="00E27572" w:rsidRDefault="00EF55A9" w:rsidP="00CF2031">
            <w:pPr>
              <w:ind w:left="-108" w:right="-11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757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 росс. руб.</w:t>
            </w:r>
          </w:p>
        </w:tc>
        <w:tc>
          <w:tcPr>
            <w:tcW w:w="1406" w:type="dxa"/>
          </w:tcPr>
          <w:p w:rsidR="00EF55A9" w:rsidRPr="00E27572" w:rsidRDefault="00E27572" w:rsidP="00EF55A9">
            <w:pPr>
              <w:ind w:left="-112" w:right="-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753 228,48</w:t>
            </w:r>
          </w:p>
        </w:tc>
        <w:tc>
          <w:tcPr>
            <w:tcW w:w="1276" w:type="dxa"/>
          </w:tcPr>
          <w:p w:rsidR="00EF55A9" w:rsidRPr="00E27572" w:rsidRDefault="00E27572" w:rsidP="00EF55A9">
            <w:pPr>
              <w:ind w:left="-140" w:right="-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150 645,64</w:t>
            </w:r>
          </w:p>
        </w:tc>
        <w:tc>
          <w:tcPr>
            <w:tcW w:w="1417" w:type="dxa"/>
          </w:tcPr>
          <w:p w:rsidR="00EF55A9" w:rsidRPr="00E27572" w:rsidRDefault="00E27572" w:rsidP="00EF55A9">
            <w:pPr>
              <w:ind w:left="-104" w:right="-10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7572">
              <w:rPr>
                <w:rFonts w:ascii="Times New Roman" w:hAnsi="Times New Roman" w:cs="Times New Roman"/>
                <w:sz w:val="22"/>
                <w:szCs w:val="22"/>
              </w:rPr>
              <w:t>903 874,12</w:t>
            </w:r>
          </w:p>
        </w:tc>
      </w:tr>
    </w:tbl>
    <w:p w:rsidR="0007266C" w:rsidRDefault="0007266C" w:rsidP="0007266C">
      <w:pPr>
        <w:pStyle w:val="ConsPlusCell"/>
        <w:tabs>
          <w:tab w:val="left" w:pos="993"/>
        </w:tabs>
        <w:suppressAutoHyphens/>
        <w:ind w:right="2"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5360D" w:rsidRPr="00CF2031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CF2031">
        <w:rPr>
          <w:rFonts w:ascii="Times New Roman" w:hAnsi="Times New Roman" w:cs="Times New Roman"/>
          <w:sz w:val="30"/>
          <w:szCs w:val="30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CF2031">
        <w:rPr>
          <w:rFonts w:ascii="Times New Roman" w:hAnsi="Times New Roman" w:cs="Times New Roman"/>
          <w:sz w:val="30"/>
          <w:szCs w:val="30"/>
          <w:u w:val="single"/>
        </w:rPr>
        <w:t>ПО КАЖДОЙ ПОЗИЦИИ</w:t>
      </w:r>
      <w:r w:rsidRPr="00CF2031">
        <w:rPr>
          <w:rFonts w:ascii="Times New Roman" w:hAnsi="Times New Roman" w:cs="Times New Roman"/>
          <w:sz w:val="30"/>
          <w:szCs w:val="30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CF2031" w:rsidSect="00FE6F50">
      <w:footerReference w:type="default" r:id="rId8"/>
      <w:headerReference w:type="first" r:id="rId9"/>
      <w:footerReference w:type="first" r:id="rId10"/>
      <w:type w:val="continuous"/>
      <w:pgSz w:w="11909" w:h="16834"/>
      <w:pgMar w:top="851" w:right="567" w:bottom="567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0A7" w:rsidRDefault="008400A7" w:rsidP="00CA2407">
      <w:r>
        <w:separator/>
      </w:r>
    </w:p>
  </w:endnote>
  <w:endnote w:type="continuationSeparator" w:id="0">
    <w:p w:rsidR="008400A7" w:rsidRDefault="008400A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75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E014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8400A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0A7" w:rsidRDefault="008400A7" w:rsidP="00CA2407">
      <w:r>
        <w:separator/>
      </w:r>
    </w:p>
  </w:footnote>
  <w:footnote w:type="continuationSeparator" w:id="0">
    <w:p w:rsidR="008400A7" w:rsidRDefault="008400A7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D3688A" w:rsidRDefault="00D3688A" w:rsidP="00D3688A">
    <w:pPr>
      <w:pStyle w:val="a6"/>
      <w:jc w:val="right"/>
      <w:rPr>
        <w:rFonts w:ascii="Times New Roman" w:hAnsi="Times New Roman" w:cs="Times New Roman"/>
        <w:b/>
        <w:sz w:val="30"/>
        <w:szCs w:val="30"/>
      </w:rPr>
    </w:pPr>
    <w:r w:rsidRPr="00D3688A">
      <w:rPr>
        <w:rFonts w:ascii="Times New Roman" w:hAnsi="Times New Roman" w:cs="Times New Roman"/>
        <w:b/>
        <w:sz w:val="30"/>
        <w:szCs w:val="30"/>
      </w:rPr>
      <w:t xml:space="preserve">Приложение №2 </w:t>
    </w:r>
  </w:p>
  <w:p w:rsidR="0007266C" w:rsidRPr="0007266C" w:rsidRDefault="0007266C" w:rsidP="0007266C">
    <w:pPr>
      <w:jc w:val="right"/>
      <w:rPr>
        <w:rFonts w:ascii="Times New Roman" w:hAnsi="Times New Roman" w:cs="Times New Roman"/>
        <w:i/>
        <w:sz w:val="18"/>
        <w:szCs w:val="18"/>
      </w:rPr>
    </w:pPr>
    <w:r w:rsidRPr="0007266C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22_ГТБеларусь-4.3-1213/16-2</w:t>
    </w:r>
    <w:r w:rsidR="00E27572">
      <w:rPr>
        <w:rFonts w:ascii="Times New Roman" w:hAnsi="Times New Roman" w:cs="Times New Roman"/>
        <w:i/>
        <w:sz w:val="18"/>
        <w:szCs w:val="18"/>
      </w:rPr>
      <w:t>7</w:t>
    </w:r>
  </w:p>
  <w:p w:rsidR="0007266C" w:rsidRPr="0007266C" w:rsidRDefault="0007266C" w:rsidP="0007266C">
    <w:pPr>
      <w:jc w:val="right"/>
      <w:rPr>
        <w:rFonts w:ascii="Times New Roman" w:hAnsi="Times New Roman" w:cs="Times New Roman"/>
        <w:i/>
        <w:sz w:val="18"/>
        <w:szCs w:val="18"/>
      </w:rPr>
    </w:pPr>
    <w:r w:rsidRPr="0007266C">
      <w:rPr>
        <w:rFonts w:ascii="Times New Roman" w:hAnsi="Times New Roman" w:cs="Times New Roman"/>
        <w:i/>
        <w:sz w:val="18"/>
        <w:szCs w:val="18"/>
      </w:rPr>
      <w:t>(№ 1000974</w:t>
    </w:r>
    <w:r w:rsidR="00E27572">
      <w:rPr>
        <w:rFonts w:ascii="Times New Roman" w:hAnsi="Times New Roman" w:cs="Times New Roman"/>
        <w:i/>
        <w:sz w:val="18"/>
        <w:szCs w:val="18"/>
      </w:rPr>
      <w:t>841</w:t>
    </w:r>
    <w:r w:rsidRPr="0007266C">
      <w:rPr>
        <w:rFonts w:ascii="Times New Roman" w:hAnsi="Times New Roman" w:cs="Times New Roman"/>
        <w:i/>
        <w:sz w:val="18"/>
        <w:szCs w:val="18"/>
      </w:rPr>
      <w:t>)</w:t>
    </w:r>
  </w:p>
  <w:p w:rsidR="0089681E" w:rsidRPr="00D3688A" w:rsidRDefault="0089681E" w:rsidP="00D03E97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604E"/>
    <w:multiLevelType w:val="hybridMultilevel"/>
    <w:tmpl w:val="4FFAA332"/>
    <w:lvl w:ilvl="0" w:tplc="5894A9B0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 w15:restartNumberingAfterBreak="0">
    <w:nsid w:val="22055A2B"/>
    <w:multiLevelType w:val="hybridMultilevel"/>
    <w:tmpl w:val="8C2C1C5E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6503E"/>
    <w:multiLevelType w:val="hybridMultilevel"/>
    <w:tmpl w:val="2578D030"/>
    <w:lvl w:ilvl="0" w:tplc="5894A9B0">
      <w:start w:val="1"/>
      <w:numFmt w:val="bullet"/>
      <w:lvlText w:val=""/>
      <w:lvlJc w:val="left"/>
      <w:pPr>
        <w:ind w:left="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3" w15:restartNumberingAfterBreak="0">
    <w:nsid w:val="50B61BA2"/>
    <w:multiLevelType w:val="hybridMultilevel"/>
    <w:tmpl w:val="84867B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C7037"/>
    <w:multiLevelType w:val="hybridMultilevel"/>
    <w:tmpl w:val="9CF28B68"/>
    <w:lvl w:ilvl="0" w:tplc="5894A9B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02E7"/>
    <w:rsid w:val="000553A2"/>
    <w:rsid w:val="00064729"/>
    <w:rsid w:val="00064E62"/>
    <w:rsid w:val="00070949"/>
    <w:rsid w:val="0007266C"/>
    <w:rsid w:val="00082B3E"/>
    <w:rsid w:val="00083A27"/>
    <w:rsid w:val="000868F5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1F28"/>
    <w:rsid w:val="00155457"/>
    <w:rsid w:val="00160398"/>
    <w:rsid w:val="00163EBD"/>
    <w:rsid w:val="0016725D"/>
    <w:rsid w:val="0017036B"/>
    <w:rsid w:val="00193747"/>
    <w:rsid w:val="001A3AC0"/>
    <w:rsid w:val="001B0007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D51D3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26CD"/>
    <w:rsid w:val="00243664"/>
    <w:rsid w:val="002445CE"/>
    <w:rsid w:val="002463E7"/>
    <w:rsid w:val="00246B9F"/>
    <w:rsid w:val="00253E4F"/>
    <w:rsid w:val="00263DD6"/>
    <w:rsid w:val="0026782B"/>
    <w:rsid w:val="00280D04"/>
    <w:rsid w:val="002852ED"/>
    <w:rsid w:val="00285EF4"/>
    <w:rsid w:val="00291BAB"/>
    <w:rsid w:val="002936A7"/>
    <w:rsid w:val="00297088"/>
    <w:rsid w:val="00297AE8"/>
    <w:rsid w:val="002B45E1"/>
    <w:rsid w:val="002B64CF"/>
    <w:rsid w:val="002D3013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7147"/>
    <w:rsid w:val="0032171D"/>
    <w:rsid w:val="00333B36"/>
    <w:rsid w:val="0034562A"/>
    <w:rsid w:val="003509B8"/>
    <w:rsid w:val="00350BB2"/>
    <w:rsid w:val="00350BE0"/>
    <w:rsid w:val="00352F6E"/>
    <w:rsid w:val="00355B30"/>
    <w:rsid w:val="00356D11"/>
    <w:rsid w:val="0035751F"/>
    <w:rsid w:val="00361CA7"/>
    <w:rsid w:val="00363017"/>
    <w:rsid w:val="00367A06"/>
    <w:rsid w:val="0037035D"/>
    <w:rsid w:val="00376CCF"/>
    <w:rsid w:val="003934BE"/>
    <w:rsid w:val="00397F2F"/>
    <w:rsid w:val="003A769B"/>
    <w:rsid w:val="003B5B60"/>
    <w:rsid w:val="003B658C"/>
    <w:rsid w:val="003B7501"/>
    <w:rsid w:val="003C7E2D"/>
    <w:rsid w:val="003D017F"/>
    <w:rsid w:val="003D32AF"/>
    <w:rsid w:val="003D3C64"/>
    <w:rsid w:val="003D4C39"/>
    <w:rsid w:val="003E0141"/>
    <w:rsid w:val="003F530E"/>
    <w:rsid w:val="00402F7B"/>
    <w:rsid w:val="0040568B"/>
    <w:rsid w:val="00407EA2"/>
    <w:rsid w:val="004115C7"/>
    <w:rsid w:val="00411893"/>
    <w:rsid w:val="0041416D"/>
    <w:rsid w:val="00417509"/>
    <w:rsid w:val="00417C0A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85112"/>
    <w:rsid w:val="004907FB"/>
    <w:rsid w:val="00493F5B"/>
    <w:rsid w:val="004A00FB"/>
    <w:rsid w:val="004A073C"/>
    <w:rsid w:val="004B12CC"/>
    <w:rsid w:val="004B4FD6"/>
    <w:rsid w:val="004B7835"/>
    <w:rsid w:val="004C051C"/>
    <w:rsid w:val="004E11E7"/>
    <w:rsid w:val="004E5E76"/>
    <w:rsid w:val="004F19C7"/>
    <w:rsid w:val="004F4575"/>
    <w:rsid w:val="004F673B"/>
    <w:rsid w:val="0050009B"/>
    <w:rsid w:val="0051352C"/>
    <w:rsid w:val="00520611"/>
    <w:rsid w:val="00520710"/>
    <w:rsid w:val="00527145"/>
    <w:rsid w:val="00534790"/>
    <w:rsid w:val="00544EAD"/>
    <w:rsid w:val="005479A9"/>
    <w:rsid w:val="00560536"/>
    <w:rsid w:val="00561F43"/>
    <w:rsid w:val="00566CC7"/>
    <w:rsid w:val="0056756A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E6248"/>
    <w:rsid w:val="005E7153"/>
    <w:rsid w:val="005F2019"/>
    <w:rsid w:val="005F2955"/>
    <w:rsid w:val="005F310E"/>
    <w:rsid w:val="005F48E8"/>
    <w:rsid w:val="005F53B7"/>
    <w:rsid w:val="005F5856"/>
    <w:rsid w:val="006026CD"/>
    <w:rsid w:val="0060384A"/>
    <w:rsid w:val="00605BD4"/>
    <w:rsid w:val="006106FE"/>
    <w:rsid w:val="00612691"/>
    <w:rsid w:val="006141F9"/>
    <w:rsid w:val="006146BB"/>
    <w:rsid w:val="00616718"/>
    <w:rsid w:val="00617D50"/>
    <w:rsid w:val="00621E2B"/>
    <w:rsid w:val="006224CC"/>
    <w:rsid w:val="00633DCF"/>
    <w:rsid w:val="0063551E"/>
    <w:rsid w:val="00636F78"/>
    <w:rsid w:val="00637AAA"/>
    <w:rsid w:val="00640BDF"/>
    <w:rsid w:val="00642CB1"/>
    <w:rsid w:val="00643139"/>
    <w:rsid w:val="00645C96"/>
    <w:rsid w:val="006474DC"/>
    <w:rsid w:val="0065322C"/>
    <w:rsid w:val="0065360D"/>
    <w:rsid w:val="00660E3A"/>
    <w:rsid w:val="00664AD7"/>
    <w:rsid w:val="0066572F"/>
    <w:rsid w:val="00670F8B"/>
    <w:rsid w:val="0067473C"/>
    <w:rsid w:val="00675027"/>
    <w:rsid w:val="00676F46"/>
    <w:rsid w:val="00682464"/>
    <w:rsid w:val="00682946"/>
    <w:rsid w:val="00683BD7"/>
    <w:rsid w:val="006876DA"/>
    <w:rsid w:val="006916B9"/>
    <w:rsid w:val="00692113"/>
    <w:rsid w:val="00695A95"/>
    <w:rsid w:val="006A28C4"/>
    <w:rsid w:val="006A320B"/>
    <w:rsid w:val="006A6E87"/>
    <w:rsid w:val="006B2231"/>
    <w:rsid w:val="006B312B"/>
    <w:rsid w:val="006C074E"/>
    <w:rsid w:val="006C2192"/>
    <w:rsid w:val="006C34B2"/>
    <w:rsid w:val="006D5F7F"/>
    <w:rsid w:val="006E0DBE"/>
    <w:rsid w:val="006E1FAA"/>
    <w:rsid w:val="006E2BB5"/>
    <w:rsid w:val="006F3C65"/>
    <w:rsid w:val="006F3E6C"/>
    <w:rsid w:val="006F4BE5"/>
    <w:rsid w:val="00701615"/>
    <w:rsid w:val="00701DF7"/>
    <w:rsid w:val="00702A6B"/>
    <w:rsid w:val="00703AA5"/>
    <w:rsid w:val="00704BE2"/>
    <w:rsid w:val="00706A22"/>
    <w:rsid w:val="00707609"/>
    <w:rsid w:val="00707CB0"/>
    <w:rsid w:val="007135A9"/>
    <w:rsid w:val="00720035"/>
    <w:rsid w:val="007203D3"/>
    <w:rsid w:val="00720C32"/>
    <w:rsid w:val="00723E4F"/>
    <w:rsid w:val="0072522F"/>
    <w:rsid w:val="007276AD"/>
    <w:rsid w:val="00744020"/>
    <w:rsid w:val="00744558"/>
    <w:rsid w:val="00751200"/>
    <w:rsid w:val="007542D3"/>
    <w:rsid w:val="00755499"/>
    <w:rsid w:val="00757784"/>
    <w:rsid w:val="007714F4"/>
    <w:rsid w:val="00771AF1"/>
    <w:rsid w:val="00783711"/>
    <w:rsid w:val="007872C5"/>
    <w:rsid w:val="007A06C8"/>
    <w:rsid w:val="007A13A7"/>
    <w:rsid w:val="007A1BDA"/>
    <w:rsid w:val="007A3D04"/>
    <w:rsid w:val="007A40E4"/>
    <w:rsid w:val="007A479B"/>
    <w:rsid w:val="007B1223"/>
    <w:rsid w:val="007B3906"/>
    <w:rsid w:val="007C7494"/>
    <w:rsid w:val="007D1D76"/>
    <w:rsid w:val="007D39E1"/>
    <w:rsid w:val="007D507E"/>
    <w:rsid w:val="007D6F1D"/>
    <w:rsid w:val="007E08FC"/>
    <w:rsid w:val="007E61C3"/>
    <w:rsid w:val="007F10F4"/>
    <w:rsid w:val="007F49B7"/>
    <w:rsid w:val="007F6693"/>
    <w:rsid w:val="0080618A"/>
    <w:rsid w:val="00806779"/>
    <w:rsid w:val="008074E0"/>
    <w:rsid w:val="008264B6"/>
    <w:rsid w:val="008328CC"/>
    <w:rsid w:val="008400A7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326"/>
    <w:rsid w:val="0089361E"/>
    <w:rsid w:val="00895D1B"/>
    <w:rsid w:val="008963D0"/>
    <w:rsid w:val="0089681E"/>
    <w:rsid w:val="008A0A68"/>
    <w:rsid w:val="008A17F0"/>
    <w:rsid w:val="008A242A"/>
    <w:rsid w:val="008D23B8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75225"/>
    <w:rsid w:val="00975E24"/>
    <w:rsid w:val="00976471"/>
    <w:rsid w:val="009773C0"/>
    <w:rsid w:val="0097750B"/>
    <w:rsid w:val="00980884"/>
    <w:rsid w:val="00986C7F"/>
    <w:rsid w:val="009A1958"/>
    <w:rsid w:val="009B3905"/>
    <w:rsid w:val="009B43B3"/>
    <w:rsid w:val="009B5B11"/>
    <w:rsid w:val="009B5BEE"/>
    <w:rsid w:val="009B6989"/>
    <w:rsid w:val="009C2677"/>
    <w:rsid w:val="009C2895"/>
    <w:rsid w:val="009C28A4"/>
    <w:rsid w:val="009C5A1F"/>
    <w:rsid w:val="009D0C6A"/>
    <w:rsid w:val="009D7535"/>
    <w:rsid w:val="009F0770"/>
    <w:rsid w:val="009F3F2E"/>
    <w:rsid w:val="009F6A21"/>
    <w:rsid w:val="009F7DB9"/>
    <w:rsid w:val="00A019A3"/>
    <w:rsid w:val="00A06511"/>
    <w:rsid w:val="00A079B3"/>
    <w:rsid w:val="00A10118"/>
    <w:rsid w:val="00A116E5"/>
    <w:rsid w:val="00A30958"/>
    <w:rsid w:val="00A30C04"/>
    <w:rsid w:val="00A30F29"/>
    <w:rsid w:val="00A317ED"/>
    <w:rsid w:val="00A327A5"/>
    <w:rsid w:val="00A42046"/>
    <w:rsid w:val="00A43887"/>
    <w:rsid w:val="00A44EC8"/>
    <w:rsid w:val="00A45873"/>
    <w:rsid w:val="00A5583C"/>
    <w:rsid w:val="00A578F6"/>
    <w:rsid w:val="00A60CDF"/>
    <w:rsid w:val="00A63B8F"/>
    <w:rsid w:val="00A7043A"/>
    <w:rsid w:val="00A751D0"/>
    <w:rsid w:val="00A772D8"/>
    <w:rsid w:val="00A77E09"/>
    <w:rsid w:val="00A77F2F"/>
    <w:rsid w:val="00A8438B"/>
    <w:rsid w:val="00A86F7C"/>
    <w:rsid w:val="00A90D36"/>
    <w:rsid w:val="00A91AA9"/>
    <w:rsid w:val="00A92099"/>
    <w:rsid w:val="00A92BCD"/>
    <w:rsid w:val="00A93C12"/>
    <w:rsid w:val="00AA40B7"/>
    <w:rsid w:val="00AA6747"/>
    <w:rsid w:val="00AA6DFA"/>
    <w:rsid w:val="00AB75AD"/>
    <w:rsid w:val="00AC03BD"/>
    <w:rsid w:val="00AC1114"/>
    <w:rsid w:val="00AC3C6E"/>
    <w:rsid w:val="00AC6B4B"/>
    <w:rsid w:val="00AC7CC5"/>
    <w:rsid w:val="00AD37B2"/>
    <w:rsid w:val="00AE4735"/>
    <w:rsid w:val="00AE4CDF"/>
    <w:rsid w:val="00AE7D88"/>
    <w:rsid w:val="00AF047F"/>
    <w:rsid w:val="00AF5572"/>
    <w:rsid w:val="00B01BAC"/>
    <w:rsid w:val="00B0257B"/>
    <w:rsid w:val="00B04B28"/>
    <w:rsid w:val="00B07EA5"/>
    <w:rsid w:val="00B1473B"/>
    <w:rsid w:val="00B21AD7"/>
    <w:rsid w:val="00B24BEB"/>
    <w:rsid w:val="00B266C0"/>
    <w:rsid w:val="00B32911"/>
    <w:rsid w:val="00B36DCD"/>
    <w:rsid w:val="00B40E51"/>
    <w:rsid w:val="00B47BCB"/>
    <w:rsid w:val="00B75C8A"/>
    <w:rsid w:val="00B768B2"/>
    <w:rsid w:val="00B852B5"/>
    <w:rsid w:val="00B87AE8"/>
    <w:rsid w:val="00B9367B"/>
    <w:rsid w:val="00B97E14"/>
    <w:rsid w:val="00BA01F2"/>
    <w:rsid w:val="00BA0602"/>
    <w:rsid w:val="00BA2BF8"/>
    <w:rsid w:val="00BA554F"/>
    <w:rsid w:val="00BB0A38"/>
    <w:rsid w:val="00BB3F0A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2B3E"/>
    <w:rsid w:val="00BE2EC0"/>
    <w:rsid w:val="00BF01AB"/>
    <w:rsid w:val="00BF197C"/>
    <w:rsid w:val="00C00628"/>
    <w:rsid w:val="00C04779"/>
    <w:rsid w:val="00C04D69"/>
    <w:rsid w:val="00C11DAC"/>
    <w:rsid w:val="00C11E0B"/>
    <w:rsid w:val="00C14C6A"/>
    <w:rsid w:val="00C165C4"/>
    <w:rsid w:val="00C175DE"/>
    <w:rsid w:val="00C26D03"/>
    <w:rsid w:val="00C30527"/>
    <w:rsid w:val="00C3163F"/>
    <w:rsid w:val="00C354BB"/>
    <w:rsid w:val="00C363AF"/>
    <w:rsid w:val="00C43636"/>
    <w:rsid w:val="00C46FB7"/>
    <w:rsid w:val="00C551DC"/>
    <w:rsid w:val="00C57C4A"/>
    <w:rsid w:val="00C61638"/>
    <w:rsid w:val="00C62456"/>
    <w:rsid w:val="00C7590B"/>
    <w:rsid w:val="00C85F15"/>
    <w:rsid w:val="00C87B3A"/>
    <w:rsid w:val="00C87F12"/>
    <w:rsid w:val="00C91CC0"/>
    <w:rsid w:val="00C95D68"/>
    <w:rsid w:val="00C97328"/>
    <w:rsid w:val="00CA0E3F"/>
    <w:rsid w:val="00CA2407"/>
    <w:rsid w:val="00CA6BAD"/>
    <w:rsid w:val="00CB0778"/>
    <w:rsid w:val="00CB35D7"/>
    <w:rsid w:val="00CB5EFE"/>
    <w:rsid w:val="00CC1653"/>
    <w:rsid w:val="00CC6580"/>
    <w:rsid w:val="00CD3580"/>
    <w:rsid w:val="00CD5070"/>
    <w:rsid w:val="00CE646D"/>
    <w:rsid w:val="00CF1C22"/>
    <w:rsid w:val="00CF2031"/>
    <w:rsid w:val="00CF63CC"/>
    <w:rsid w:val="00CF77D0"/>
    <w:rsid w:val="00D01DCA"/>
    <w:rsid w:val="00D03E97"/>
    <w:rsid w:val="00D04976"/>
    <w:rsid w:val="00D0713E"/>
    <w:rsid w:val="00D13845"/>
    <w:rsid w:val="00D1633D"/>
    <w:rsid w:val="00D1657D"/>
    <w:rsid w:val="00D25112"/>
    <w:rsid w:val="00D2664E"/>
    <w:rsid w:val="00D3121F"/>
    <w:rsid w:val="00D31840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A0EC5"/>
    <w:rsid w:val="00DA38C4"/>
    <w:rsid w:val="00DA65EA"/>
    <w:rsid w:val="00DB0BCD"/>
    <w:rsid w:val="00DB4752"/>
    <w:rsid w:val="00DD08AD"/>
    <w:rsid w:val="00DD245A"/>
    <w:rsid w:val="00DD3855"/>
    <w:rsid w:val="00DD71EC"/>
    <w:rsid w:val="00DF3CA2"/>
    <w:rsid w:val="00DF468F"/>
    <w:rsid w:val="00DF539A"/>
    <w:rsid w:val="00E0188B"/>
    <w:rsid w:val="00E01C80"/>
    <w:rsid w:val="00E04065"/>
    <w:rsid w:val="00E07B4A"/>
    <w:rsid w:val="00E107CB"/>
    <w:rsid w:val="00E161A9"/>
    <w:rsid w:val="00E242B6"/>
    <w:rsid w:val="00E26FC8"/>
    <w:rsid w:val="00E27572"/>
    <w:rsid w:val="00E30900"/>
    <w:rsid w:val="00E319CE"/>
    <w:rsid w:val="00E31D83"/>
    <w:rsid w:val="00E4345B"/>
    <w:rsid w:val="00E434A8"/>
    <w:rsid w:val="00E43556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95B0C"/>
    <w:rsid w:val="00EA0766"/>
    <w:rsid w:val="00EA4BEA"/>
    <w:rsid w:val="00EA6E4A"/>
    <w:rsid w:val="00EB3FBE"/>
    <w:rsid w:val="00EB5101"/>
    <w:rsid w:val="00EB69F2"/>
    <w:rsid w:val="00EC28D4"/>
    <w:rsid w:val="00EC2C08"/>
    <w:rsid w:val="00EC442C"/>
    <w:rsid w:val="00EC637E"/>
    <w:rsid w:val="00EC6BDB"/>
    <w:rsid w:val="00ED1CFF"/>
    <w:rsid w:val="00EE3407"/>
    <w:rsid w:val="00EE3A11"/>
    <w:rsid w:val="00EF15E2"/>
    <w:rsid w:val="00EF55A9"/>
    <w:rsid w:val="00F03A28"/>
    <w:rsid w:val="00F06172"/>
    <w:rsid w:val="00F1156A"/>
    <w:rsid w:val="00F14644"/>
    <w:rsid w:val="00F20D82"/>
    <w:rsid w:val="00F212AA"/>
    <w:rsid w:val="00F234BE"/>
    <w:rsid w:val="00F2698B"/>
    <w:rsid w:val="00F35E10"/>
    <w:rsid w:val="00F35E18"/>
    <w:rsid w:val="00F41793"/>
    <w:rsid w:val="00F418A3"/>
    <w:rsid w:val="00F43F54"/>
    <w:rsid w:val="00F538E5"/>
    <w:rsid w:val="00F5445E"/>
    <w:rsid w:val="00F55961"/>
    <w:rsid w:val="00F56A75"/>
    <w:rsid w:val="00F6345F"/>
    <w:rsid w:val="00F63889"/>
    <w:rsid w:val="00F63D0A"/>
    <w:rsid w:val="00F66CD9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30CC"/>
    <w:rsid w:val="00FE4D8D"/>
    <w:rsid w:val="00FE6F50"/>
    <w:rsid w:val="00FF0F44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31CB92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qFormat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Strong"/>
    <w:basedOn w:val="a0"/>
    <w:uiPriority w:val="22"/>
    <w:qFormat/>
    <w:rsid w:val="005E6248"/>
    <w:rPr>
      <w:b/>
      <w:bCs/>
    </w:rPr>
  </w:style>
  <w:style w:type="character" w:customStyle="1" w:styleId="210pt0pt">
    <w:name w:val="Основной текст (2) + 10 pt;Не полужирный;Интервал 0 pt"/>
    <w:basedOn w:val="a0"/>
    <w:rsid w:val="0007266C"/>
    <w:rPr>
      <w:rFonts w:ascii="Times New Roman" w:eastAsia="Times New Roman" w:hAnsi="Times New Roman"/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A33A-F935-43FF-BE8B-EF22B0864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Шолоник Татьяна Петровна</cp:lastModifiedBy>
  <cp:revision>27</cp:revision>
  <cp:lastPrinted>2020-06-17T10:17:00Z</cp:lastPrinted>
  <dcterms:created xsi:type="dcterms:W3CDTF">2020-04-13T11:46:00Z</dcterms:created>
  <dcterms:modified xsi:type="dcterms:W3CDTF">2022-02-11T08:26:00Z</dcterms:modified>
</cp:coreProperties>
</file>