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13B4E" w:rsidRPr="005D708C" w:rsidRDefault="00013B4E" w:rsidP="00013B4E">
      <w:pPr>
        <w:pStyle w:val="ab"/>
        <w:jc w:val="right"/>
        <w:rPr>
          <w:b/>
          <w:szCs w:val="28"/>
        </w:rPr>
      </w:pPr>
      <w:r w:rsidRPr="005D708C">
        <w:rPr>
          <w:b/>
          <w:szCs w:val="28"/>
        </w:rPr>
        <w:t>Приложение 2</w:t>
      </w:r>
    </w:p>
    <w:p w:rsidR="008D2308" w:rsidRPr="005D708C" w:rsidRDefault="00A12042" w:rsidP="008D2308">
      <w:pPr>
        <w:pStyle w:val="ab"/>
        <w:jc w:val="right"/>
        <w:rPr>
          <w:i/>
          <w:sz w:val="20"/>
          <w:szCs w:val="28"/>
        </w:rPr>
      </w:pPr>
      <w:r w:rsidRPr="005D708C">
        <w:rPr>
          <w:i/>
          <w:sz w:val="20"/>
        </w:rPr>
        <w:t xml:space="preserve">к Документации о маркетинговых исследованиях № </w:t>
      </w:r>
      <w:r w:rsidR="008D2308" w:rsidRPr="005D708C">
        <w:rPr>
          <w:i/>
          <w:sz w:val="20"/>
          <w:szCs w:val="28"/>
        </w:rPr>
        <w:t>23_ГТБеларусь-4.3-1213/13-0013 (№ 1001081453)</w:t>
      </w:r>
    </w:p>
    <w:p w:rsidR="0083177E" w:rsidRPr="005D708C" w:rsidRDefault="008D2308" w:rsidP="008D2308">
      <w:pPr>
        <w:pStyle w:val="ab"/>
        <w:jc w:val="right"/>
        <w:rPr>
          <w:i/>
          <w:sz w:val="20"/>
        </w:rPr>
      </w:pPr>
      <w:r w:rsidRPr="005D708C">
        <w:rPr>
          <w:i/>
          <w:sz w:val="20"/>
          <w:szCs w:val="28"/>
        </w:rPr>
        <w:t>(номер закупки в Плане Группы Газпром 22/4.3/0095503/ГТБ)</w:t>
      </w:r>
    </w:p>
    <w:p w:rsidR="004D4B4B" w:rsidRPr="005D708C" w:rsidRDefault="004D4B4B" w:rsidP="004D4B4B">
      <w:pPr>
        <w:pStyle w:val="ab"/>
        <w:tabs>
          <w:tab w:val="center" w:pos="-284"/>
        </w:tabs>
        <w:ind w:left="-567"/>
        <w:jc w:val="right"/>
        <w:rPr>
          <w:b/>
          <w:sz w:val="20"/>
          <w:szCs w:val="28"/>
        </w:rPr>
      </w:pPr>
    </w:p>
    <w:p w:rsidR="004D4B4B" w:rsidRPr="005D708C" w:rsidRDefault="004D4B4B" w:rsidP="004D4B4B">
      <w:pPr>
        <w:ind w:firstLine="567"/>
        <w:jc w:val="center"/>
        <w:rPr>
          <w:b/>
          <w:szCs w:val="28"/>
        </w:rPr>
      </w:pPr>
      <w:r w:rsidRPr="005D708C">
        <w:rPr>
          <w:b/>
          <w:szCs w:val="28"/>
        </w:rPr>
        <w:t>ТЕХНИЧЕСКОЕ ЗАДАНИЕ</w:t>
      </w:r>
    </w:p>
    <w:p w:rsidR="0005335E" w:rsidRPr="005D708C" w:rsidRDefault="0005335E" w:rsidP="007D5E14">
      <w:pPr>
        <w:jc w:val="center"/>
        <w:rPr>
          <w:sz w:val="10"/>
          <w:szCs w:val="30"/>
          <w:lang w:eastAsia="x-none"/>
        </w:rPr>
      </w:pPr>
    </w:p>
    <w:p w:rsidR="004D4B4B" w:rsidRPr="005D708C" w:rsidRDefault="004D4B4B" w:rsidP="005D708C">
      <w:pPr>
        <w:pStyle w:val="aa"/>
        <w:numPr>
          <w:ilvl w:val="0"/>
          <w:numId w:val="1"/>
        </w:numPr>
        <w:tabs>
          <w:tab w:val="left" w:pos="0"/>
          <w:tab w:val="left" w:pos="567"/>
        </w:tabs>
        <w:ind w:left="0" w:firstLine="709"/>
        <w:jc w:val="both"/>
        <w:rPr>
          <w:szCs w:val="28"/>
        </w:rPr>
      </w:pPr>
      <w:r w:rsidRPr="005D708C">
        <w:rPr>
          <w:b/>
          <w:szCs w:val="28"/>
        </w:rPr>
        <w:t>Предмет закупки (наименование, обозначение или аналог) и количество закупаемой продукции:</w:t>
      </w:r>
      <w:r w:rsidR="0012098B" w:rsidRPr="005D708C">
        <w:rPr>
          <w:b/>
          <w:szCs w:val="28"/>
        </w:rPr>
        <w:t xml:space="preserve"> </w:t>
      </w:r>
      <w:r w:rsidR="00445D74" w:rsidRPr="005D708C">
        <w:rPr>
          <w:b/>
          <w:szCs w:val="28"/>
          <w:u w:val="single"/>
        </w:rPr>
        <w:t xml:space="preserve">датчики </w:t>
      </w:r>
      <w:r w:rsidR="005D708C" w:rsidRPr="005D708C">
        <w:rPr>
          <w:b/>
          <w:szCs w:val="28"/>
          <w:u w:val="single"/>
        </w:rPr>
        <w:t>давления</w:t>
      </w:r>
      <w:r w:rsidR="009079B9" w:rsidRPr="005D708C">
        <w:rPr>
          <w:b/>
          <w:szCs w:val="28"/>
          <w:u w:val="single"/>
          <w:lang w:eastAsia="x-none"/>
        </w:rPr>
        <w:t xml:space="preserve"> </w:t>
      </w:r>
      <w:r w:rsidRPr="005D708C">
        <w:rPr>
          <w:b/>
          <w:szCs w:val="28"/>
          <w:u w:val="single"/>
          <w:lang w:eastAsia="x-none"/>
        </w:rPr>
        <w:t>для нужд</w:t>
      </w:r>
      <w:r w:rsidR="00802D71" w:rsidRPr="005D708C">
        <w:rPr>
          <w:b/>
          <w:szCs w:val="28"/>
          <w:u w:val="single"/>
          <w:lang w:eastAsia="x-none"/>
        </w:rPr>
        <w:t xml:space="preserve"> </w:t>
      </w:r>
      <w:r w:rsidR="005D708C" w:rsidRPr="005D708C">
        <w:rPr>
          <w:b/>
          <w:szCs w:val="28"/>
          <w:u w:val="single"/>
          <w:lang w:eastAsia="x-none"/>
        </w:rPr>
        <w:t xml:space="preserve">                               </w:t>
      </w:r>
      <w:r w:rsidRPr="005D708C">
        <w:rPr>
          <w:b/>
          <w:szCs w:val="28"/>
          <w:u w:val="single"/>
          <w:lang w:eastAsia="x-none"/>
        </w:rPr>
        <w:t>ОАО «Газпром трансгаз Беларусь»</w:t>
      </w:r>
      <w:r w:rsidR="00F06DCD" w:rsidRPr="005D708C">
        <w:rPr>
          <w:b/>
          <w:szCs w:val="28"/>
          <w:u w:val="single"/>
          <w:lang w:eastAsia="x-none"/>
        </w:rPr>
        <w:t xml:space="preserve"> в 202</w:t>
      </w:r>
      <w:r w:rsidR="00EE57E7" w:rsidRPr="005D708C">
        <w:rPr>
          <w:b/>
          <w:szCs w:val="28"/>
          <w:u w:val="single"/>
          <w:lang w:eastAsia="x-none"/>
        </w:rPr>
        <w:t>3</w:t>
      </w:r>
      <w:r w:rsidR="00F06DCD" w:rsidRPr="005D708C">
        <w:rPr>
          <w:b/>
          <w:szCs w:val="28"/>
          <w:u w:val="single"/>
          <w:lang w:eastAsia="x-none"/>
        </w:rPr>
        <w:t xml:space="preserve"> году</w:t>
      </w:r>
      <w:r w:rsidR="004420DC" w:rsidRPr="005D708C">
        <w:rPr>
          <w:szCs w:val="28"/>
          <w:lang w:eastAsia="x-none"/>
        </w:rPr>
        <w:t xml:space="preserve"> </w:t>
      </w:r>
      <w:r w:rsidRPr="005D708C">
        <w:rPr>
          <w:szCs w:val="28"/>
        </w:rPr>
        <w:t>– в соответствии с таблицей 1.</w:t>
      </w:r>
    </w:p>
    <w:p w:rsidR="00D91007" w:rsidRPr="005D708C" w:rsidRDefault="00D91007" w:rsidP="00D91007">
      <w:pPr>
        <w:tabs>
          <w:tab w:val="left" w:pos="1134"/>
        </w:tabs>
        <w:ind w:firstLine="709"/>
        <w:jc w:val="right"/>
        <w:rPr>
          <w:b/>
          <w:szCs w:val="28"/>
        </w:rPr>
      </w:pPr>
      <w:r w:rsidRPr="005D708C">
        <w:rPr>
          <w:b/>
          <w:szCs w:val="28"/>
        </w:rPr>
        <w:t>Таблица 1</w:t>
      </w:r>
    </w:p>
    <w:tbl>
      <w:tblPr>
        <w:tblW w:w="9493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864"/>
        <w:gridCol w:w="5510"/>
        <w:gridCol w:w="2017"/>
        <w:gridCol w:w="1102"/>
      </w:tblGrid>
      <w:tr w:rsidR="005D708C" w:rsidRPr="0017579A" w:rsidTr="00D27D9C">
        <w:trPr>
          <w:trHeight w:val="20"/>
          <w:tblHeader/>
          <w:jc w:val="center"/>
        </w:trPr>
        <w:tc>
          <w:tcPr>
            <w:tcW w:w="864" w:type="dxa"/>
            <w:vAlign w:val="center"/>
          </w:tcPr>
          <w:p w:rsidR="005D708C" w:rsidRPr="0017579A" w:rsidRDefault="005D708C" w:rsidP="000B4C78">
            <w:pPr>
              <w:ind w:firstLine="34"/>
              <w:jc w:val="center"/>
              <w:rPr>
                <w:b/>
                <w:sz w:val="24"/>
                <w:szCs w:val="24"/>
              </w:rPr>
            </w:pPr>
            <w:r w:rsidRPr="0017579A">
              <w:rPr>
                <w:b/>
                <w:sz w:val="24"/>
                <w:szCs w:val="24"/>
              </w:rPr>
              <w:t>№</w:t>
            </w:r>
          </w:p>
          <w:p w:rsidR="005D708C" w:rsidRPr="0017579A" w:rsidRDefault="005D708C" w:rsidP="000B4C78">
            <w:pPr>
              <w:jc w:val="center"/>
              <w:rPr>
                <w:b/>
                <w:sz w:val="24"/>
                <w:szCs w:val="24"/>
              </w:rPr>
            </w:pPr>
            <w:r w:rsidRPr="0017579A">
              <w:rPr>
                <w:b/>
                <w:sz w:val="24"/>
                <w:szCs w:val="24"/>
              </w:rPr>
              <w:t>п</w:t>
            </w:r>
            <w:r w:rsidRPr="0017579A">
              <w:rPr>
                <w:b/>
                <w:sz w:val="24"/>
                <w:szCs w:val="24"/>
                <w:lang w:val="en-US"/>
              </w:rPr>
              <w:t>/</w:t>
            </w:r>
            <w:r w:rsidRPr="0017579A">
              <w:rPr>
                <w:b/>
                <w:sz w:val="24"/>
                <w:szCs w:val="24"/>
              </w:rPr>
              <w:t>п</w:t>
            </w:r>
          </w:p>
        </w:tc>
        <w:tc>
          <w:tcPr>
            <w:tcW w:w="5510" w:type="dxa"/>
            <w:vAlign w:val="center"/>
          </w:tcPr>
          <w:p w:rsidR="00045A2A" w:rsidRDefault="005D708C" w:rsidP="00045A2A">
            <w:pPr>
              <w:jc w:val="center"/>
              <w:rPr>
                <w:b/>
                <w:sz w:val="24"/>
                <w:szCs w:val="24"/>
              </w:rPr>
            </w:pPr>
            <w:r w:rsidRPr="0017579A">
              <w:rPr>
                <w:b/>
                <w:sz w:val="24"/>
                <w:szCs w:val="24"/>
              </w:rPr>
              <w:t>Краткое наименование</w:t>
            </w:r>
          </w:p>
          <w:p w:rsidR="005D708C" w:rsidRPr="0017579A" w:rsidRDefault="005D708C" w:rsidP="00045A2A">
            <w:pPr>
              <w:jc w:val="center"/>
              <w:rPr>
                <w:b/>
                <w:sz w:val="24"/>
                <w:szCs w:val="24"/>
              </w:rPr>
            </w:pPr>
            <w:r w:rsidRPr="0017579A">
              <w:rPr>
                <w:b/>
                <w:sz w:val="24"/>
                <w:szCs w:val="24"/>
              </w:rPr>
              <w:t>закупаемой продукции</w:t>
            </w:r>
          </w:p>
        </w:tc>
        <w:tc>
          <w:tcPr>
            <w:tcW w:w="2017" w:type="dxa"/>
            <w:vAlign w:val="center"/>
          </w:tcPr>
          <w:p w:rsidR="005D708C" w:rsidRPr="0017579A" w:rsidRDefault="005D708C" w:rsidP="000B4C78">
            <w:pPr>
              <w:jc w:val="center"/>
              <w:rPr>
                <w:b/>
                <w:sz w:val="24"/>
                <w:szCs w:val="24"/>
              </w:rPr>
            </w:pPr>
            <w:r w:rsidRPr="0017579A">
              <w:rPr>
                <w:b/>
                <w:sz w:val="24"/>
                <w:szCs w:val="24"/>
              </w:rPr>
              <w:t>Вхождение</w:t>
            </w:r>
          </w:p>
          <w:p w:rsidR="005D708C" w:rsidRPr="0017579A" w:rsidRDefault="005D708C" w:rsidP="000B4C78">
            <w:pPr>
              <w:jc w:val="center"/>
              <w:rPr>
                <w:b/>
                <w:sz w:val="24"/>
                <w:szCs w:val="24"/>
              </w:rPr>
            </w:pPr>
            <w:r w:rsidRPr="0017579A">
              <w:rPr>
                <w:b/>
                <w:sz w:val="24"/>
                <w:szCs w:val="24"/>
              </w:rPr>
              <w:t>в Единый реестр МТР</w:t>
            </w:r>
          </w:p>
          <w:p w:rsidR="005D708C" w:rsidRPr="0017579A" w:rsidRDefault="005D708C" w:rsidP="000B4C78">
            <w:pPr>
              <w:jc w:val="center"/>
              <w:rPr>
                <w:b/>
                <w:sz w:val="24"/>
                <w:szCs w:val="24"/>
              </w:rPr>
            </w:pPr>
            <w:r w:rsidRPr="0017579A">
              <w:rPr>
                <w:b/>
                <w:sz w:val="24"/>
                <w:szCs w:val="24"/>
              </w:rPr>
              <w:t>ПАО «Газпром»</w:t>
            </w:r>
          </w:p>
        </w:tc>
        <w:tc>
          <w:tcPr>
            <w:tcW w:w="1102" w:type="dxa"/>
            <w:vAlign w:val="center"/>
          </w:tcPr>
          <w:p w:rsidR="005D708C" w:rsidRPr="0017579A" w:rsidRDefault="005D708C" w:rsidP="000B4C78">
            <w:pPr>
              <w:jc w:val="center"/>
              <w:rPr>
                <w:b/>
                <w:sz w:val="24"/>
                <w:szCs w:val="24"/>
              </w:rPr>
            </w:pPr>
            <w:r w:rsidRPr="0017579A">
              <w:rPr>
                <w:b/>
                <w:sz w:val="24"/>
                <w:szCs w:val="24"/>
              </w:rPr>
              <w:t>Кол</w:t>
            </w:r>
            <w:r w:rsidRPr="0017579A">
              <w:rPr>
                <w:b/>
                <w:sz w:val="24"/>
                <w:szCs w:val="24"/>
                <w:lang w:val="en-US"/>
              </w:rPr>
              <w:t>-</w:t>
            </w:r>
            <w:r w:rsidRPr="0017579A">
              <w:rPr>
                <w:b/>
                <w:sz w:val="24"/>
                <w:szCs w:val="24"/>
              </w:rPr>
              <w:t>во,</w:t>
            </w:r>
          </w:p>
          <w:p w:rsidR="005D708C" w:rsidRPr="0017579A" w:rsidRDefault="005D708C" w:rsidP="000B4C78">
            <w:pPr>
              <w:jc w:val="center"/>
              <w:rPr>
                <w:b/>
                <w:sz w:val="24"/>
                <w:szCs w:val="24"/>
              </w:rPr>
            </w:pPr>
            <w:r w:rsidRPr="0017579A">
              <w:rPr>
                <w:b/>
                <w:sz w:val="24"/>
                <w:szCs w:val="24"/>
              </w:rPr>
              <w:t>шт.</w:t>
            </w:r>
          </w:p>
        </w:tc>
      </w:tr>
      <w:tr w:rsidR="005D708C" w:rsidRPr="0017579A" w:rsidTr="00D27D9C">
        <w:trPr>
          <w:trHeight w:val="20"/>
          <w:jc w:val="center"/>
        </w:trPr>
        <w:tc>
          <w:tcPr>
            <w:tcW w:w="864" w:type="dxa"/>
            <w:vAlign w:val="center"/>
          </w:tcPr>
          <w:p w:rsidR="005D708C" w:rsidRPr="0017579A" w:rsidRDefault="005D708C" w:rsidP="005D708C">
            <w:pPr>
              <w:pStyle w:val="aa"/>
              <w:widowControl w:val="0"/>
              <w:numPr>
                <w:ilvl w:val="0"/>
                <w:numId w:val="15"/>
              </w:numPr>
              <w:autoSpaceDE w:val="0"/>
              <w:autoSpaceDN w:val="0"/>
              <w:adjustRightInd w:val="0"/>
              <w:contextualSpacing w:val="0"/>
              <w:jc w:val="center"/>
              <w:rPr>
                <w:sz w:val="24"/>
                <w:szCs w:val="24"/>
              </w:rPr>
            </w:pPr>
          </w:p>
        </w:tc>
        <w:tc>
          <w:tcPr>
            <w:tcW w:w="5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5D708C" w:rsidRPr="0017579A" w:rsidRDefault="005D708C" w:rsidP="000B4C78">
            <w:pPr>
              <w:rPr>
                <w:color w:val="000000"/>
                <w:sz w:val="24"/>
                <w:szCs w:val="24"/>
              </w:rPr>
            </w:pPr>
            <w:r w:rsidRPr="0017579A">
              <w:rPr>
                <w:color w:val="000000"/>
                <w:sz w:val="24"/>
                <w:szCs w:val="24"/>
              </w:rPr>
              <w:t>Датчик давления Метран-150TGR4(0-6 МПа)</w:t>
            </w:r>
            <w:r w:rsidR="000675E5">
              <w:rPr>
                <w:color w:val="000000"/>
                <w:sz w:val="24"/>
                <w:szCs w:val="24"/>
              </w:rPr>
              <w:t xml:space="preserve"> УК</w:t>
            </w:r>
          </w:p>
        </w:tc>
        <w:tc>
          <w:tcPr>
            <w:tcW w:w="2017" w:type="dxa"/>
            <w:vAlign w:val="center"/>
          </w:tcPr>
          <w:p w:rsidR="005D708C" w:rsidRPr="0017579A" w:rsidRDefault="005D708C" w:rsidP="000B4C78">
            <w:pPr>
              <w:pStyle w:val="12"/>
              <w:shd w:val="clear" w:color="auto" w:fill="auto"/>
              <w:spacing w:after="0" w:line="240" w:lineRule="auto"/>
              <w:ind w:firstLine="0"/>
              <w:jc w:val="center"/>
              <w:rPr>
                <w:b/>
              </w:rPr>
            </w:pPr>
            <w:r w:rsidRPr="0017579A">
              <w:rPr>
                <w:b/>
              </w:rPr>
              <w:t>да</w:t>
            </w:r>
          </w:p>
        </w:tc>
        <w:tc>
          <w:tcPr>
            <w:tcW w:w="11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708C" w:rsidRPr="0017579A" w:rsidRDefault="005D708C" w:rsidP="000B4C78">
            <w:pPr>
              <w:jc w:val="center"/>
              <w:rPr>
                <w:b/>
                <w:color w:val="000000"/>
                <w:sz w:val="24"/>
                <w:szCs w:val="24"/>
              </w:rPr>
            </w:pPr>
            <w:r w:rsidRPr="0017579A">
              <w:rPr>
                <w:b/>
                <w:color w:val="000000"/>
                <w:sz w:val="24"/>
                <w:szCs w:val="24"/>
              </w:rPr>
              <w:t>4</w:t>
            </w:r>
          </w:p>
        </w:tc>
      </w:tr>
      <w:tr w:rsidR="005D708C" w:rsidRPr="0017579A" w:rsidTr="00D27D9C">
        <w:trPr>
          <w:trHeight w:val="20"/>
          <w:jc w:val="center"/>
        </w:trPr>
        <w:tc>
          <w:tcPr>
            <w:tcW w:w="864" w:type="dxa"/>
            <w:vAlign w:val="center"/>
          </w:tcPr>
          <w:p w:rsidR="005D708C" w:rsidRPr="0017579A" w:rsidRDefault="005D708C" w:rsidP="005D708C">
            <w:pPr>
              <w:pStyle w:val="aa"/>
              <w:widowControl w:val="0"/>
              <w:numPr>
                <w:ilvl w:val="0"/>
                <w:numId w:val="15"/>
              </w:numPr>
              <w:autoSpaceDE w:val="0"/>
              <w:autoSpaceDN w:val="0"/>
              <w:adjustRightInd w:val="0"/>
              <w:contextualSpacing w:val="0"/>
              <w:jc w:val="center"/>
              <w:rPr>
                <w:sz w:val="24"/>
                <w:szCs w:val="24"/>
              </w:rPr>
            </w:pPr>
          </w:p>
        </w:tc>
        <w:tc>
          <w:tcPr>
            <w:tcW w:w="55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5D708C" w:rsidRPr="0017579A" w:rsidRDefault="005D708C" w:rsidP="000B4C78">
            <w:pPr>
              <w:rPr>
                <w:color w:val="000000"/>
                <w:sz w:val="24"/>
                <w:szCs w:val="24"/>
              </w:rPr>
            </w:pPr>
            <w:r w:rsidRPr="0017579A">
              <w:rPr>
                <w:color w:val="000000"/>
                <w:sz w:val="24"/>
                <w:szCs w:val="24"/>
              </w:rPr>
              <w:t xml:space="preserve">Датчик давления Метран150TGR4(0-10 </w:t>
            </w:r>
            <w:r w:rsidRPr="0017579A">
              <w:rPr>
                <w:color w:val="000000"/>
                <w:sz w:val="24"/>
                <w:szCs w:val="24"/>
                <w:lang w:val="en-US"/>
              </w:rPr>
              <w:t>M</w:t>
            </w:r>
            <w:r w:rsidRPr="0017579A">
              <w:rPr>
                <w:color w:val="000000"/>
                <w:sz w:val="24"/>
                <w:szCs w:val="24"/>
              </w:rPr>
              <w:t>Па)УК</w:t>
            </w:r>
          </w:p>
        </w:tc>
        <w:tc>
          <w:tcPr>
            <w:tcW w:w="2017" w:type="dxa"/>
            <w:vAlign w:val="center"/>
          </w:tcPr>
          <w:p w:rsidR="005D708C" w:rsidRPr="0017579A" w:rsidRDefault="005D708C" w:rsidP="000B4C78">
            <w:pPr>
              <w:pStyle w:val="12"/>
              <w:shd w:val="clear" w:color="auto" w:fill="auto"/>
              <w:spacing w:after="0" w:line="240" w:lineRule="auto"/>
              <w:ind w:firstLine="0"/>
              <w:jc w:val="center"/>
              <w:rPr>
                <w:b/>
              </w:rPr>
            </w:pPr>
            <w:r w:rsidRPr="0017579A">
              <w:rPr>
                <w:b/>
              </w:rPr>
              <w:t>да</w:t>
            </w:r>
          </w:p>
        </w:tc>
        <w:tc>
          <w:tcPr>
            <w:tcW w:w="11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708C" w:rsidRPr="0017579A" w:rsidRDefault="005D708C" w:rsidP="000B4C78">
            <w:pPr>
              <w:jc w:val="center"/>
              <w:rPr>
                <w:b/>
                <w:color w:val="000000"/>
                <w:sz w:val="24"/>
                <w:szCs w:val="24"/>
              </w:rPr>
            </w:pPr>
            <w:r w:rsidRPr="0017579A">
              <w:rPr>
                <w:b/>
                <w:color w:val="000000"/>
                <w:sz w:val="24"/>
                <w:szCs w:val="24"/>
              </w:rPr>
              <w:t>6</w:t>
            </w:r>
          </w:p>
        </w:tc>
      </w:tr>
      <w:tr w:rsidR="005D708C" w:rsidRPr="0017579A" w:rsidTr="00D27D9C">
        <w:trPr>
          <w:trHeight w:val="20"/>
          <w:jc w:val="center"/>
        </w:trPr>
        <w:tc>
          <w:tcPr>
            <w:tcW w:w="864" w:type="dxa"/>
            <w:vAlign w:val="center"/>
          </w:tcPr>
          <w:p w:rsidR="005D708C" w:rsidRPr="0017579A" w:rsidRDefault="005D708C" w:rsidP="005D708C">
            <w:pPr>
              <w:pStyle w:val="aa"/>
              <w:widowControl w:val="0"/>
              <w:numPr>
                <w:ilvl w:val="0"/>
                <w:numId w:val="15"/>
              </w:numPr>
              <w:autoSpaceDE w:val="0"/>
              <w:autoSpaceDN w:val="0"/>
              <w:adjustRightInd w:val="0"/>
              <w:contextualSpacing w:val="0"/>
              <w:jc w:val="center"/>
              <w:rPr>
                <w:sz w:val="24"/>
                <w:szCs w:val="24"/>
              </w:rPr>
            </w:pPr>
          </w:p>
        </w:tc>
        <w:tc>
          <w:tcPr>
            <w:tcW w:w="55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5D708C" w:rsidRPr="0017579A" w:rsidRDefault="005D708C" w:rsidP="000B4C78">
            <w:pPr>
              <w:rPr>
                <w:color w:val="000000"/>
                <w:sz w:val="24"/>
                <w:szCs w:val="24"/>
              </w:rPr>
            </w:pPr>
            <w:r w:rsidRPr="0017579A">
              <w:rPr>
                <w:color w:val="000000"/>
                <w:sz w:val="24"/>
                <w:szCs w:val="24"/>
              </w:rPr>
              <w:t>Датчик д</w:t>
            </w:r>
            <w:r w:rsidR="00F85B1C">
              <w:rPr>
                <w:color w:val="000000"/>
                <w:sz w:val="24"/>
                <w:szCs w:val="24"/>
              </w:rPr>
              <w:t>авления Метран150CD3(0-250кПа)</w:t>
            </w:r>
          </w:p>
        </w:tc>
        <w:tc>
          <w:tcPr>
            <w:tcW w:w="2017" w:type="dxa"/>
            <w:vAlign w:val="center"/>
          </w:tcPr>
          <w:p w:rsidR="005D708C" w:rsidRPr="0017579A" w:rsidRDefault="005D708C" w:rsidP="000B4C78">
            <w:pPr>
              <w:pStyle w:val="12"/>
              <w:shd w:val="clear" w:color="auto" w:fill="auto"/>
              <w:spacing w:after="0" w:line="240" w:lineRule="auto"/>
              <w:ind w:firstLine="0"/>
              <w:jc w:val="center"/>
              <w:rPr>
                <w:b/>
              </w:rPr>
            </w:pPr>
            <w:r w:rsidRPr="0017579A">
              <w:rPr>
                <w:b/>
              </w:rPr>
              <w:t>да</w:t>
            </w:r>
          </w:p>
        </w:tc>
        <w:tc>
          <w:tcPr>
            <w:tcW w:w="11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708C" w:rsidRPr="0017579A" w:rsidRDefault="005D708C" w:rsidP="000B4C78">
            <w:pPr>
              <w:jc w:val="center"/>
              <w:rPr>
                <w:b/>
                <w:color w:val="000000"/>
                <w:sz w:val="24"/>
                <w:szCs w:val="24"/>
              </w:rPr>
            </w:pPr>
            <w:r w:rsidRPr="0017579A">
              <w:rPr>
                <w:b/>
                <w:color w:val="000000"/>
                <w:sz w:val="24"/>
                <w:szCs w:val="24"/>
              </w:rPr>
              <w:t>1</w:t>
            </w:r>
          </w:p>
        </w:tc>
      </w:tr>
      <w:tr w:rsidR="005D708C" w:rsidRPr="0017579A" w:rsidTr="00D27D9C">
        <w:trPr>
          <w:trHeight w:val="20"/>
          <w:jc w:val="center"/>
        </w:trPr>
        <w:tc>
          <w:tcPr>
            <w:tcW w:w="864" w:type="dxa"/>
            <w:vAlign w:val="center"/>
          </w:tcPr>
          <w:p w:rsidR="005D708C" w:rsidRPr="0017579A" w:rsidRDefault="005D708C" w:rsidP="005D708C">
            <w:pPr>
              <w:pStyle w:val="aa"/>
              <w:widowControl w:val="0"/>
              <w:numPr>
                <w:ilvl w:val="0"/>
                <w:numId w:val="15"/>
              </w:numPr>
              <w:autoSpaceDE w:val="0"/>
              <w:autoSpaceDN w:val="0"/>
              <w:adjustRightInd w:val="0"/>
              <w:contextualSpacing w:val="0"/>
              <w:jc w:val="center"/>
              <w:rPr>
                <w:sz w:val="24"/>
                <w:szCs w:val="24"/>
              </w:rPr>
            </w:pPr>
          </w:p>
        </w:tc>
        <w:tc>
          <w:tcPr>
            <w:tcW w:w="55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5D708C" w:rsidRPr="0017579A" w:rsidRDefault="005D708C" w:rsidP="000B4C78">
            <w:pPr>
              <w:rPr>
                <w:color w:val="000000"/>
                <w:sz w:val="24"/>
                <w:szCs w:val="24"/>
              </w:rPr>
            </w:pPr>
            <w:r w:rsidRPr="0017579A">
              <w:rPr>
                <w:color w:val="000000"/>
                <w:sz w:val="24"/>
                <w:szCs w:val="24"/>
              </w:rPr>
              <w:t>Датчик давления Метран-150TG1(0-160 кПа)</w:t>
            </w:r>
          </w:p>
        </w:tc>
        <w:tc>
          <w:tcPr>
            <w:tcW w:w="2017" w:type="dxa"/>
            <w:vAlign w:val="center"/>
          </w:tcPr>
          <w:p w:rsidR="005D708C" w:rsidRPr="0017579A" w:rsidRDefault="005D708C" w:rsidP="000B4C78">
            <w:pPr>
              <w:pStyle w:val="12"/>
              <w:shd w:val="clear" w:color="auto" w:fill="auto"/>
              <w:spacing w:after="0" w:line="240" w:lineRule="auto"/>
              <w:ind w:firstLine="0"/>
              <w:jc w:val="center"/>
              <w:rPr>
                <w:b/>
              </w:rPr>
            </w:pPr>
            <w:r w:rsidRPr="0017579A">
              <w:rPr>
                <w:b/>
              </w:rPr>
              <w:t>да</w:t>
            </w:r>
          </w:p>
        </w:tc>
        <w:tc>
          <w:tcPr>
            <w:tcW w:w="11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708C" w:rsidRPr="0017579A" w:rsidRDefault="005D708C" w:rsidP="000B4C78">
            <w:pPr>
              <w:jc w:val="center"/>
              <w:rPr>
                <w:b/>
                <w:color w:val="000000"/>
                <w:sz w:val="24"/>
                <w:szCs w:val="24"/>
              </w:rPr>
            </w:pPr>
            <w:r w:rsidRPr="0017579A">
              <w:rPr>
                <w:b/>
                <w:color w:val="000000"/>
                <w:sz w:val="24"/>
                <w:szCs w:val="24"/>
              </w:rPr>
              <w:t>1</w:t>
            </w:r>
          </w:p>
        </w:tc>
      </w:tr>
      <w:tr w:rsidR="005D708C" w:rsidRPr="0017579A" w:rsidTr="00D27D9C">
        <w:trPr>
          <w:trHeight w:val="20"/>
          <w:jc w:val="center"/>
        </w:trPr>
        <w:tc>
          <w:tcPr>
            <w:tcW w:w="864" w:type="dxa"/>
            <w:vAlign w:val="center"/>
          </w:tcPr>
          <w:p w:rsidR="005D708C" w:rsidRPr="0017579A" w:rsidRDefault="005D708C" w:rsidP="005D708C">
            <w:pPr>
              <w:pStyle w:val="aa"/>
              <w:widowControl w:val="0"/>
              <w:numPr>
                <w:ilvl w:val="0"/>
                <w:numId w:val="15"/>
              </w:numPr>
              <w:autoSpaceDE w:val="0"/>
              <w:autoSpaceDN w:val="0"/>
              <w:adjustRightInd w:val="0"/>
              <w:contextualSpacing w:val="0"/>
              <w:jc w:val="center"/>
              <w:rPr>
                <w:sz w:val="24"/>
                <w:szCs w:val="24"/>
              </w:rPr>
            </w:pPr>
          </w:p>
        </w:tc>
        <w:tc>
          <w:tcPr>
            <w:tcW w:w="55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5D708C" w:rsidRPr="0017579A" w:rsidRDefault="005D708C" w:rsidP="000B4C78">
            <w:pPr>
              <w:rPr>
                <w:color w:val="000000"/>
                <w:sz w:val="24"/>
                <w:szCs w:val="24"/>
              </w:rPr>
            </w:pPr>
            <w:r w:rsidRPr="0017579A">
              <w:rPr>
                <w:color w:val="000000"/>
                <w:sz w:val="24"/>
                <w:szCs w:val="24"/>
              </w:rPr>
              <w:t>Датчик давления Метран-150TG2(0-1 МПа)</w:t>
            </w:r>
          </w:p>
        </w:tc>
        <w:tc>
          <w:tcPr>
            <w:tcW w:w="2017" w:type="dxa"/>
            <w:vAlign w:val="center"/>
          </w:tcPr>
          <w:p w:rsidR="005D708C" w:rsidRPr="0017579A" w:rsidRDefault="005D708C" w:rsidP="000B4C78">
            <w:pPr>
              <w:pStyle w:val="12"/>
              <w:shd w:val="clear" w:color="auto" w:fill="auto"/>
              <w:spacing w:after="0" w:line="240" w:lineRule="auto"/>
              <w:ind w:firstLine="0"/>
              <w:jc w:val="center"/>
              <w:rPr>
                <w:b/>
              </w:rPr>
            </w:pPr>
            <w:r w:rsidRPr="0017579A">
              <w:rPr>
                <w:b/>
              </w:rPr>
              <w:t>да</w:t>
            </w:r>
          </w:p>
        </w:tc>
        <w:tc>
          <w:tcPr>
            <w:tcW w:w="11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708C" w:rsidRPr="0017579A" w:rsidRDefault="005D708C" w:rsidP="000B4C78">
            <w:pPr>
              <w:jc w:val="center"/>
              <w:rPr>
                <w:b/>
                <w:color w:val="000000"/>
                <w:sz w:val="24"/>
                <w:szCs w:val="24"/>
              </w:rPr>
            </w:pPr>
            <w:r w:rsidRPr="0017579A">
              <w:rPr>
                <w:b/>
                <w:color w:val="000000"/>
                <w:sz w:val="24"/>
                <w:szCs w:val="24"/>
              </w:rPr>
              <w:t>4</w:t>
            </w:r>
          </w:p>
        </w:tc>
      </w:tr>
      <w:tr w:rsidR="005D708C" w:rsidRPr="0017579A" w:rsidTr="00D27D9C">
        <w:trPr>
          <w:trHeight w:val="20"/>
          <w:jc w:val="center"/>
        </w:trPr>
        <w:tc>
          <w:tcPr>
            <w:tcW w:w="864" w:type="dxa"/>
            <w:vAlign w:val="center"/>
          </w:tcPr>
          <w:p w:rsidR="005D708C" w:rsidRPr="0017579A" w:rsidRDefault="005D708C" w:rsidP="005D708C">
            <w:pPr>
              <w:pStyle w:val="aa"/>
              <w:widowControl w:val="0"/>
              <w:numPr>
                <w:ilvl w:val="0"/>
                <w:numId w:val="15"/>
              </w:numPr>
              <w:autoSpaceDE w:val="0"/>
              <w:autoSpaceDN w:val="0"/>
              <w:adjustRightInd w:val="0"/>
              <w:contextualSpacing w:val="0"/>
              <w:jc w:val="center"/>
              <w:rPr>
                <w:sz w:val="24"/>
                <w:szCs w:val="24"/>
              </w:rPr>
            </w:pPr>
          </w:p>
        </w:tc>
        <w:tc>
          <w:tcPr>
            <w:tcW w:w="55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5D708C" w:rsidRPr="0017579A" w:rsidRDefault="005D708C" w:rsidP="000B4C78">
            <w:pPr>
              <w:rPr>
                <w:color w:val="000000"/>
                <w:sz w:val="24"/>
                <w:szCs w:val="24"/>
              </w:rPr>
            </w:pPr>
            <w:r w:rsidRPr="0017579A">
              <w:rPr>
                <w:color w:val="000000"/>
                <w:sz w:val="24"/>
                <w:szCs w:val="24"/>
              </w:rPr>
              <w:t>Датчик давления Метран-150TG3(0-6 МПа)</w:t>
            </w:r>
          </w:p>
        </w:tc>
        <w:tc>
          <w:tcPr>
            <w:tcW w:w="2017" w:type="dxa"/>
            <w:vAlign w:val="center"/>
          </w:tcPr>
          <w:p w:rsidR="005D708C" w:rsidRPr="0017579A" w:rsidRDefault="005D708C" w:rsidP="000B4C78">
            <w:pPr>
              <w:pStyle w:val="12"/>
              <w:shd w:val="clear" w:color="auto" w:fill="auto"/>
              <w:spacing w:after="0" w:line="240" w:lineRule="auto"/>
              <w:ind w:firstLine="0"/>
              <w:jc w:val="center"/>
              <w:rPr>
                <w:b/>
              </w:rPr>
            </w:pPr>
            <w:r w:rsidRPr="0017579A">
              <w:rPr>
                <w:b/>
              </w:rPr>
              <w:t>да</w:t>
            </w:r>
          </w:p>
        </w:tc>
        <w:tc>
          <w:tcPr>
            <w:tcW w:w="11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708C" w:rsidRPr="0017579A" w:rsidRDefault="005D708C" w:rsidP="000B4C78">
            <w:pPr>
              <w:jc w:val="center"/>
              <w:rPr>
                <w:b/>
                <w:color w:val="000000"/>
                <w:sz w:val="24"/>
                <w:szCs w:val="24"/>
              </w:rPr>
            </w:pPr>
            <w:r w:rsidRPr="0017579A">
              <w:rPr>
                <w:b/>
                <w:color w:val="000000"/>
                <w:sz w:val="24"/>
                <w:szCs w:val="24"/>
              </w:rPr>
              <w:t>4</w:t>
            </w:r>
          </w:p>
        </w:tc>
      </w:tr>
      <w:tr w:rsidR="005D708C" w:rsidRPr="0017579A" w:rsidTr="00D27D9C">
        <w:trPr>
          <w:trHeight w:val="20"/>
          <w:jc w:val="center"/>
        </w:trPr>
        <w:tc>
          <w:tcPr>
            <w:tcW w:w="864" w:type="dxa"/>
            <w:vAlign w:val="center"/>
          </w:tcPr>
          <w:p w:rsidR="005D708C" w:rsidRPr="0017579A" w:rsidRDefault="005D708C" w:rsidP="005D708C">
            <w:pPr>
              <w:pStyle w:val="aa"/>
              <w:widowControl w:val="0"/>
              <w:numPr>
                <w:ilvl w:val="0"/>
                <w:numId w:val="15"/>
              </w:numPr>
              <w:autoSpaceDE w:val="0"/>
              <w:autoSpaceDN w:val="0"/>
              <w:adjustRightInd w:val="0"/>
              <w:contextualSpacing w:val="0"/>
              <w:jc w:val="center"/>
              <w:rPr>
                <w:sz w:val="24"/>
                <w:szCs w:val="24"/>
              </w:rPr>
            </w:pPr>
          </w:p>
        </w:tc>
        <w:tc>
          <w:tcPr>
            <w:tcW w:w="55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5D708C" w:rsidRPr="0017579A" w:rsidRDefault="005D708C" w:rsidP="000B4C78">
            <w:pPr>
              <w:rPr>
                <w:color w:val="000000"/>
                <w:sz w:val="24"/>
                <w:szCs w:val="24"/>
              </w:rPr>
            </w:pPr>
            <w:r w:rsidRPr="0017579A">
              <w:rPr>
                <w:color w:val="000000"/>
                <w:sz w:val="24"/>
                <w:szCs w:val="24"/>
              </w:rPr>
              <w:t>Датчик давления Метран-150TG4(0-6МПа)</w:t>
            </w:r>
          </w:p>
        </w:tc>
        <w:tc>
          <w:tcPr>
            <w:tcW w:w="2017" w:type="dxa"/>
            <w:vAlign w:val="center"/>
          </w:tcPr>
          <w:p w:rsidR="005D708C" w:rsidRPr="0017579A" w:rsidRDefault="005D708C" w:rsidP="000B4C78">
            <w:pPr>
              <w:pStyle w:val="12"/>
              <w:shd w:val="clear" w:color="auto" w:fill="auto"/>
              <w:spacing w:after="0" w:line="240" w:lineRule="auto"/>
              <w:ind w:firstLine="0"/>
              <w:jc w:val="center"/>
              <w:rPr>
                <w:b/>
              </w:rPr>
            </w:pPr>
            <w:r w:rsidRPr="0017579A">
              <w:rPr>
                <w:b/>
              </w:rPr>
              <w:t>да</w:t>
            </w:r>
          </w:p>
        </w:tc>
        <w:tc>
          <w:tcPr>
            <w:tcW w:w="11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708C" w:rsidRPr="0017579A" w:rsidRDefault="005D708C" w:rsidP="000B4C78">
            <w:pPr>
              <w:jc w:val="center"/>
              <w:rPr>
                <w:b/>
                <w:color w:val="000000"/>
                <w:sz w:val="24"/>
                <w:szCs w:val="24"/>
              </w:rPr>
            </w:pPr>
            <w:r w:rsidRPr="0017579A">
              <w:rPr>
                <w:b/>
                <w:color w:val="000000"/>
                <w:sz w:val="24"/>
                <w:szCs w:val="24"/>
              </w:rPr>
              <w:t>4</w:t>
            </w:r>
          </w:p>
        </w:tc>
      </w:tr>
      <w:tr w:rsidR="005D708C" w:rsidRPr="0017579A" w:rsidTr="00D27D9C">
        <w:trPr>
          <w:trHeight w:val="20"/>
          <w:jc w:val="center"/>
        </w:trPr>
        <w:tc>
          <w:tcPr>
            <w:tcW w:w="864" w:type="dxa"/>
            <w:vAlign w:val="center"/>
          </w:tcPr>
          <w:p w:rsidR="005D708C" w:rsidRPr="0017579A" w:rsidRDefault="005D708C" w:rsidP="005D708C">
            <w:pPr>
              <w:pStyle w:val="aa"/>
              <w:widowControl w:val="0"/>
              <w:numPr>
                <w:ilvl w:val="0"/>
                <w:numId w:val="15"/>
              </w:numPr>
              <w:autoSpaceDE w:val="0"/>
              <w:autoSpaceDN w:val="0"/>
              <w:adjustRightInd w:val="0"/>
              <w:contextualSpacing w:val="0"/>
              <w:jc w:val="center"/>
              <w:rPr>
                <w:sz w:val="24"/>
                <w:szCs w:val="24"/>
              </w:rPr>
            </w:pPr>
          </w:p>
        </w:tc>
        <w:tc>
          <w:tcPr>
            <w:tcW w:w="55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5D708C" w:rsidRPr="0017579A" w:rsidRDefault="005D708C" w:rsidP="000B4C78">
            <w:pPr>
              <w:rPr>
                <w:color w:val="000000"/>
                <w:sz w:val="24"/>
                <w:szCs w:val="24"/>
              </w:rPr>
            </w:pPr>
            <w:r w:rsidRPr="0017579A">
              <w:rPr>
                <w:color w:val="000000"/>
                <w:sz w:val="24"/>
                <w:szCs w:val="24"/>
              </w:rPr>
              <w:t>Датчик давления Метран-150TG4(0-10 МПа)</w:t>
            </w:r>
          </w:p>
        </w:tc>
        <w:tc>
          <w:tcPr>
            <w:tcW w:w="2017" w:type="dxa"/>
            <w:vAlign w:val="center"/>
          </w:tcPr>
          <w:p w:rsidR="005D708C" w:rsidRPr="0017579A" w:rsidRDefault="005D708C" w:rsidP="000B4C78">
            <w:pPr>
              <w:pStyle w:val="12"/>
              <w:shd w:val="clear" w:color="auto" w:fill="auto"/>
              <w:spacing w:after="0" w:line="240" w:lineRule="auto"/>
              <w:ind w:firstLine="0"/>
              <w:jc w:val="center"/>
              <w:rPr>
                <w:b/>
              </w:rPr>
            </w:pPr>
            <w:r w:rsidRPr="0017579A">
              <w:rPr>
                <w:b/>
              </w:rPr>
              <w:t>да</w:t>
            </w:r>
          </w:p>
        </w:tc>
        <w:tc>
          <w:tcPr>
            <w:tcW w:w="11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708C" w:rsidRPr="0017579A" w:rsidRDefault="005D708C" w:rsidP="000B4C78">
            <w:pPr>
              <w:jc w:val="center"/>
              <w:rPr>
                <w:b/>
                <w:color w:val="000000"/>
                <w:sz w:val="24"/>
                <w:szCs w:val="24"/>
              </w:rPr>
            </w:pPr>
            <w:r w:rsidRPr="0017579A">
              <w:rPr>
                <w:b/>
                <w:color w:val="000000"/>
                <w:sz w:val="24"/>
                <w:szCs w:val="24"/>
              </w:rPr>
              <w:t>7</w:t>
            </w:r>
          </w:p>
        </w:tc>
      </w:tr>
      <w:tr w:rsidR="005D708C" w:rsidRPr="0017579A" w:rsidTr="00D27D9C">
        <w:trPr>
          <w:trHeight w:val="20"/>
          <w:jc w:val="center"/>
        </w:trPr>
        <w:tc>
          <w:tcPr>
            <w:tcW w:w="864" w:type="dxa"/>
            <w:vAlign w:val="center"/>
          </w:tcPr>
          <w:p w:rsidR="005D708C" w:rsidRPr="0017579A" w:rsidRDefault="005D708C" w:rsidP="005D708C">
            <w:pPr>
              <w:pStyle w:val="aa"/>
              <w:widowControl w:val="0"/>
              <w:numPr>
                <w:ilvl w:val="0"/>
                <w:numId w:val="15"/>
              </w:numPr>
              <w:autoSpaceDE w:val="0"/>
              <w:autoSpaceDN w:val="0"/>
              <w:adjustRightInd w:val="0"/>
              <w:contextualSpacing w:val="0"/>
              <w:jc w:val="center"/>
              <w:rPr>
                <w:sz w:val="24"/>
                <w:szCs w:val="24"/>
              </w:rPr>
            </w:pPr>
          </w:p>
        </w:tc>
        <w:tc>
          <w:tcPr>
            <w:tcW w:w="55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5D708C" w:rsidRPr="0017579A" w:rsidRDefault="005D708C" w:rsidP="000B4C78">
            <w:pPr>
              <w:rPr>
                <w:color w:val="000000"/>
                <w:sz w:val="24"/>
                <w:szCs w:val="24"/>
              </w:rPr>
            </w:pPr>
            <w:r w:rsidRPr="0017579A">
              <w:rPr>
                <w:color w:val="000000"/>
                <w:sz w:val="24"/>
                <w:szCs w:val="24"/>
              </w:rPr>
              <w:t>Датчик давления Метран-150TG4(0-25 МПа)</w:t>
            </w:r>
          </w:p>
        </w:tc>
        <w:tc>
          <w:tcPr>
            <w:tcW w:w="2017" w:type="dxa"/>
            <w:vAlign w:val="center"/>
          </w:tcPr>
          <w:p w:rsidR="005D708C" w:rsidRPr="0017579A" w:rsidRDefault="005D708C" w:rsidP="000B4C78">
            <w:pPr>
              <w:pStyle w:val="12"/>
              <w:shd w:val="clear" w:color="auto" w:fill="auto"/>
              <w:spacing w:after="0" w:line="240" w:lineRule="auto"/>
              <w:ind w:firstLine="0"/>
              <w:jc w:val="center"/>
              <w:rPr>
                <w:b/>
              </w:rPr>
            </w:pPr>
            <w:r w:rsidRPr="0017579A">
              <w:rPr>
                <w:b/>
              </w:rPr>
              <w:t>да</w:t>
            </w:r>
          </w:p>
        </w:tc>
        <w:tc>
          <w:tcPr>
            <w:tcW w:w="11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708C" w:rsidRPr="0017579A" w:rsidRDefault="005D708C" w:rsidP="000B4C78">
            <w:pPr>
              <w:jc w:val="center"/>
              <w:rPr>
                <w:b/>
                <w:color w:val="000000"/>
                <w:sz w:val="24"/>
                <w:szCs w:val="24"/>
              </w:rPr>
            </w:pPr>
            <w:r w:rsidRPr="0017579A">
              <w:rPr>
                <w:b/>
                <w:color w:val="000000"/>
                <w:sz w:val="24"/>
                <w:szCs w:val="24"/>
              </w:rPr>
              <w:t>1</w:t>
            </w:r>
          </w:p>
        </w:tc>
      </w:tr>
      <w:tr w:rsidR="005D708C" w:rsidRPr="0017579A" w:rsidTr="00D27D9C">
        <w:trPr>
          <w:trHeight w:val="20"/>
          <w:jc w:val="center"/>
        </w:trPr>
        <w:tc>
          <w:tcPr>
            <w:tcW w:w="864" w:type="dxa"/>
            <w:vAlign w:val="center"/>
          </w:tcPr>
          <w:p w:rsidR="005D708C" w:rsidRPr="0017579A" w:rsidRDefault="005D708C" w:rsidP="005D708C">
            <w:pPr>
              <w:pStyle w:val="aa"/>
              <w:widowControl w:val="0"/>
              <w:numPr>
                <w:ilvl w:val="0"/>
                <w:numId w:val="15"/>
              </w:numPr>
              <w:autoSpaceDE w:val="0"/>
              <w:autoSpaceDN w:val="0"/>
              <w:adjustRightInd w:val="0"/>
              <w:contextualSpacing w:val="0"/>
              <w:jc w:val="center"/>
              <w:rPr>
                <w:sz w:val="24"/>
                <w:szCs w:val="24"/>
              </w:rPr>
            </w:pPr>
          </w:p>
        </w:tc>
        <w:tc>
          <w:tcPr>
            <w:tcW w:w="55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5D708C" w:rsidRPr="0017579A" w:rsidRDefault="005D708C" w:rsidP="000B4C78">
            <w:pPr>
              <w:rPr>
                <w:color w:val="000000"/>
                <w:sz w:val="24"/>
                <w:szCs w:val="24"/>
              </w:rPr>
            </w:pPr>
            <w:r w:rsidRPr="0017579A">
              <w:rPr>
                <w:color w:val="000000"/>
                <w:sz w:val="24"/>
                <w:szCs w:val="24"/>
              </w:rPr>
              <w:t>Датчик давления Метран-150TG5(0-60МПа)</w:t>
            </w:r>
          </w:p>
        </w:tc>
        <w:tc>
          <w:tcPr>
            <w:tcW w:w="2017" w:type="dxa"/>
            <w:vAlign w:val="center"/>
          </w:tcPr>
          <w:p w:rsidR="005D708C" w:rsidRPr="0017579A" w:rsidRDefault="005D708C" w:rsidP="000B4C78">
            <w:pPr>
              <w:pStyle w:val="12"/>
              <w:shd w:val="clear" w:color="auto" w:fill="auto"/>
              <w:spacing w:after="0" w:line="240" w:lineRule="auto"/>
              <w:ind w:firstLine="0"/>
              <w:jc w:val="center"/>
              <w:rPr>
                <w:b/>
              </w:rPr>
            </w:pPr>
            <w:r w:rsidRPr="0017579A">
              <w:rPr>
                <w:b/>
              </w:rPr>
              <w:t>да</w:t>
            </w:r>
          </w:p>
        </w:tc>
        <w:tc>
          <w:tcPr>
            <w:tcW w:w="11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708C" w:rsidRPr="0017579A" w:rsidRDefault="005D708C" w:rsidP="000B4C78">
            <w:pPr>
              <w:jc w:val="center"/>
              <w:rPr>
                <w:b/>
                <w:color w:val="000000"/>
                <w:sz w:val="24"/>
                <w:szCs w:val="24"/>
              </w:rPr>
            </w:pPr>
            <w:r w:rsidRPr="0017579A">
              <w:rPr>
                <w:b/>
                <w:color w:val="000000"/>
                <w:sz w:val="24"/>
                <w:szCs w:val="24"/>
              </w:rPr>
              <w:t>6</w:t>
            </w:r>
          </w:p>
        </w:tc>
      </w:tr>
      <w:tr w:rsidR="005D708C" w:rsidRPr="0017579A" w:rsidTr="00D27D9C">
        <w:trPr>
          <w:trHeight w:val="20"/>
          <w:jc w:val="center"/>
        </w:trPr>
        <w:tc>
          <w:tcPr>
            <w:tcW w:w="864" w:type="dxa"/>
            <w:vAlign w:val="center"/>
          </w:tcPr>
          <w:p w:rsidR="005D708C" w:rsidRPr="0017579A" w:rsidRDefault="005D708C" w:rsidP="005D708C">
            <w:pPr>
              <w:pStyle w:val="aa"/>
              <w:widowControl w:val="0"/>
              <w:numPr>
                <w:ilvl w:val="0"/>
                <w:numId w:val="15"/>
              </w:numPr>
              <w:autoSpaceDE w:val="0"/>
              <w:autoSpaceDN w:val="0"/>
              <w:adjustRightInd w:val="0"/>
              <w:contextualSpacing w:val="0"/>
              <w:jc w:val="center"/>
              <w:rPr>
                <w:sz w:val="24"/>
                <w:szCs w:val="24"/>
              </w:rPr>
            </w:pPr>
          </w:p>
        </w:tc>
        <w:tc>
          <w:tcPr>
            <w:tcW w:w="55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5D708C" w:rsidRPr="0017579A" w:rsidRDefault="005D708C" w:rsidP="000B4C78">
            <w:pPr>
              <w:rPr>
                <w:color w:val="000000"/>
                <w:sz w:val="24"/>
                <w:szCs w:val="24"/>
              </w:rPr>
            </w:pPr>
            <w:r w:rsidRPr="0017579A">
              <w:rPr>
                <w:color w:val="000000"/>
                <w:sz w:val="24"/>
                <w:szCs w:val="24"/>
              </w:rPr>
              <w:t>Датчик давления Метран-75G4 (0-6МПа)</w:t>
            </w:r>
          </w:p>
        </w:tc>
        <w:tc>
          <w:tcPr>
            <w:tcW w:w="2017" w:type="dxa"/>
            <w:vAlign w:val="center"/>
          </w:tcPr>
          <w:p w:rsidR="005D708C" w:rsidRPr="0017579A" w:rsidRDefault="005D708C" w:rsidP="000B4C78">
            <w:pPr>
              <w:pStyle w:val="12"/>
              <w:shd w:val="clear" w:color="auto" w:fill="auto"/>
              <w:spacing w:after="0" w:line="240" w:lineRule="auto"/>
              <w:ind w:firstLine="0"/>
              <w:jc w:val="center"/>
              <w:rPr>
                <w:b/>
              </w:rPr>
            </w:pPr>
            <w:r w:rsidRPr="0017579A">
              <w:rPr>
                <w:b/>
              </w:rPr>
              <w:t>да</w:t>
            </w:r>
          </w:p>
        </w:tc>
        <w:tc>
          <w:tcPr>
            <w:tcW w:w="11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708C" w:rsidRPr="0017579A" w:rsidRDefault="005D708C" w:rsidP="000B4C78">
            <w:pPr>
              <w:jc w:val="center"/>
              <w:rPr>
                <w:b/>
                <w:color w:val="000000"/>
                <w:sz w:val="24"/>
                <w:szCs w:val="24"/>
              </w:rPr>
            </w:pPr>
            <w:r w:rsidRPr="0017579A">
              <w:rPr>
                <w:b/>
                <w:color w:val="000000"/>
                <w:sz w:val="24"/>
                <w:szCs w:val="24"/>
              </w:rPr>
              <w:t>2</w:t>
            </w:r>
          </w:p>
        </w:tc>
      </w:tr>
      <w:tr w:rsidR="005D708C" w:rsidRPr="0017579A" w:rsidTr="00D27D9C">
        <w:trPr>
          <w:trHeight w:val="20"/>
          <w:jc w:val="center"/>
        </w:trPr>
        <w:tc>
          <w:tcPr>
            <w:tcW w:w="864" w:type="dxa"/>
            <w:vAlign w:val="center"/>
          </w:tcPr>
          <w:p w:rsidR="005D708C" w:rsidRPr="0017579A" w:rsidRDefault="005D708C" w:rsidP="005D708C">
            <w:pPr>
              <w:pStyle w:val="aa"/>
              <w:widowControl w:val="0"/>
              <w:numPr>
                <w:ilvl w:val="0"/>
                <w:numId w:val="15"/>
              </w:numPr>
              <w:autoSpaceDE w:val="0"/>
              <w:autoSpaceDN w:val="0"/>
              <w:adjustRightInd w:val="0"/>
              <w:contextualSpacing w:val="0"/>
              <w:jc w:val="center"/>
              <w:rPr>
                <w:sz w:val="24"/>
                <w:szCs w:val="24"/>
              </w:rPr>
            </w:pPr>
          </w:p>
        </w:tc>
        <w:tc>
          <w:tcPr>
            <w:tcW w:w="55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5D708C" w:rsidRPr="0017579A" w:rsidRDefault="005D708C" w:rsidP="000B4C78">
            <w:pPr>
              <w:rPr>
                <w:color w:val="000000"/>
                <w:sz w:val="24"/>
                <w:szCs w:val="24"/>
              </w:rPr>
            </w:pPr>
            <w:r w:rsidRPr="0017579A">
              <w:rPr>
                <w:color w:val="000000"/>
                <w:sz w:val="24"/>
                <w:szCs w:val="24"/>
              </w:rPr>
              <w:t>Датчик давления Метран-150CD2(0-63 кПа)</w:t>
            </w:r>
          </w:p>
        </w:tc>
        <w:tc>
          <w:tcPr>
            <w:tcW w:w="2017" w:type="dxa"/>
            <w:vAlign w:val="center"/>
          </w:tcPr>
          <w:p w:rsidR="005D708C" w:rsidRPr="0017579A" w:rsidRDefault="005D708C" w:rsidP="000B4C78">
            <w:pPr>
              <w:pStyle w:val="12"/>
              <w:shd w:val="clear" w:color="auto" w:fill="auto"/>
              <w:spacing w:after="0" w:line="240" w:lineRule="auto"/>
              <w:ind w:firstLine="0"/>
              <w:jc w:val="center"/>
              <w:rPr>
                <w:b/>
              </w:rPr>
            </w:pPr>
            <w:r w:rsidRPr="0017579A">
              <w:rPr>
                <w:b/>
              </w:rPr>
              <w:t>да</w:t>
            </w:r>
          </w:p>
        </w:tc>
        <w:tc>
          <w:tcPr>
            <w:tcW w:w="11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708C" w:rsidRPr="0017579A" w:rsidRDefault="005D708C" w:rsidP="000B4C78">
            <w:pPr>
              <w:jc w:val="center"/>
              <w:rPr>
                <w:b/>
                <w:color w:val="000000"/>
                <w:sz w:val="24"/>
                <w:szCs w:val="24"/>
              </w:rPr>
            </w:pPr>
            <w:r w:rsidRPr="0017579A">
              <w:rPr>
                <w:b/>
                <w:color w:val="000000"/>
                <w:sz w:val="24"/>
                <w:szCs w:val="24"/>
              </w:rPr>
              <w:t>3</w:t>
            </w:r>
          </w:p>
        </w:tc>
      </w:tr>
      <w:tr w:rsidR="005D708C" w:rsidRPr="0017579A" w:rsidTr="00D27D9C">
        <w:trPr>
          <w:trHeight w:val="20"/>
          <w:jc w:val="center"/>
        </w:trPr>
        <w:tc>
          <w:tcPr>
            <w:tcW w:w="864" w:type="dxa"/>
            <w:vAlign w:val="center"/>
          </w:tcPr>
          <w:p w:rsidR="005D708C" w:rsidRPr="0017579A" w:rsidRDefault="005D708C" w:rsidP="005D708C">
            <w:pPr>
              <w:pStyle w:val="aa"/>
              <w:widowControl w:val="0"/>
              <w:numPr>
                <w:ilvl w:val="0"/>
                <w:numId w:val="15"/>
              </w:numPr>
              <w:autoSpaceDE w:val="0"/>
              <w:autoSpaceDN w:val="0"/>
              <w:adjustRightInd w:val="0"/>
              <w:contextualSpacing w:val="0"/>
              <w:jc w:val="center"/>
              <w:rPr>
                <w:sz w:val="24"/>
                <w:szCs w:val="24"/>
              </w:rPr>
            </w:pPr>
          </w:p>
        </w:tc>
        <w:tc>
          <w:tcPr>
            <w:tcW w:w="55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5D708C" w:rsidRPr="0017579A" w:rsidRDefault="005D708C" w:rsidP="000B4C78">
            <w:pPr>
              <w:rPr>
                <w:color w:val="000000"/>
                <w:sz w:val="24"/>
                <w:szCs w:val="24"/>
              </w:rPr>
            </w:pPr>
            <w:r w:rsidRPr="0017579A">
              <w:rPr>
                <w:color w:val="000000"/>
                <w:sz w:val="24"/>
                <w:szCs w:val="24"/>
              </w:rPr>
              <w:t xml:space="preserve">Датчик давления </w:t>
            </w:r>
            <w:proofErr w:type="spellStart"/>
            <w:r w:rsidRPr="0017579A">
              <w:rPr>
                <w:color w:val="000000"/>
                <w:sz w:val="24"/>
                <w:szCs w:val="24"/>
              </w:rPr>
              <w:t>Метран</w:t>
            </w:r>
            <w:proofErr w:type="spellEnd"/>
            <w:r w:rsidRPr="0017579A">
              <w:rPr>
                <w:color w:val="000000"/>
                <w:sz w:val="24"/>
                <w:szCs w:val="24"/>
              </w:rPr>
              <w:t xml:space="preserve"> 150L2(0-25 кПа)</w:t>
            </w:r>
          </w:p>
        </w:tc>
        <w:tc>
          <w:tcPr>
            <w:tcW w:w="2017" w:type="dxa"/>
            <w:vAlign w:val="center"/>
          </w:tcPr>
          <w:p w:rsidR="005D708C" w:rsidRPr="0017579A" w:rsidRDefault="005D708C" w:rsidP="000B4C78">
            <w:pPr>
              <w:pStyle w:val="12"/>
              <w:shd w:val="clear" w:color="auto" w:fill="auto"/>
              <w:spacing w:after="0" w:line="240" w:lineRule="auto"/>
              <w:ind w:firstLine="0"/>
              <w:jc w:val="center"/>
              <w:rPr>
                <w:b/>
              </w:rPr>
            </w:pPr>
            <w:r w:rsidRPr="0017579A">
              <w:rPr>
                <w:b/>
              </w:rPr>
              <w:t>да</w:t>
            </w:r>
          </w:p>
        </w:tc>
        <w:tc>
          <w:tcPr>
            <w:tcW w:w="11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708C" w:rsidRPr="0017579A" w:rsidRDefault="005D708C" w:rsidP="000B4C78">
            <w:pPr>
              <w:jc w:val="center"/>
              <w:rPr>
                <w:b/>
                <w:color w:val="000000"/>
                <w:sz w:val="24"/>
                <w:szCs w:val="24"/>
              </w:rPr>
            </w:pPr>
            <w:r w:rsidRPr="0017579A">
              <w:rPr>
                <w:b/>
                <w:color w:val="000000"/>
                <w:sz w:val="24"/>
                <w:szCs w:val="24"/>
              </w:rPr>
              <w:t>1</w:t>
            </w:r>
          </w:p>
        </w:tc>
      </w:tr>
    </w:tbl>
    <w:p w:rsidR="004D4B4B" w:rsidRPr="005D708C" w:rsidRDefault="004D4B4B" w:rsidP="00EB1257">
      <w:pPr>
        <w:pStyle w:val="aa"/>
        <w:numPr>
          <w:ilvl w:val="0"/>
          <w:numId w:val="1"/>
        </w:numPr>
        <w:tabs>
          <w:tab w:val="left" w:pos="1134"/>
        </w:tabs>
        <w:spacing w:before="120"/>
        <w:ind w:left="0" w:firstLine="709"/>
        <w:contextualSpacing w:val="0"/>
        <w:jc w:val="both"/>
        <w:rPr>
          <w:szCs w:val="28"/>
        </w:rPr>
      </w:pPr>
      <w:r w:rsidRPr="005D708C">
        <w:rPr>
          <w:rFonts w:eastAsia="Calibri"/>
          <w:b/>
          <w:szCs w:val="28"/>
          <w:lang w:eastAsia="en-US"/>
        </w:rPr>
        <w:t>Описание потребительских свойств, требования к техническим характеристикам закупаемой продукции:</w:t>
      </w:r>
      <w:r w:rsidRPr="005D708C">
        <w:rPr>
          <w:szCs w:val="28"/>
        </w:rPr>
        <w:t xml:space="preserve"> </w:t>
      </w:r>
      <w:r w:rsidR="003F2A77" w:rsidRPr="005D708C">
        <w:rPr>
          <w:szCs w:val="28"/>
        </w:rPr>
        <w:t>приведено ниже</w:t>
      </w:r>
      <w:r w:rsidRPr="005D708C">
        <w:rPr>
          <w:rFonts w:eastAsia="Calibri"/>
          <w:szCs w:val="28"/>
          <w:lang w:eastAsia="en-US"/>
        </w:rPr>
        <w:t>.</w:t>
      </w:r>
    </w:p>
    <w:p w:rsidR="004D4B4B" w:rsidRPr="005D708C" w:rsidRDefault="004D4B4B" w:rsidP="004D4B4B">
      <w:pPr>
        <w:pStyle w:val="aa"/>
        <w:tabs>
          <w:tab w:val="left" w:pos="1134"/>
        </w:tabs>
        <w:ind w:left="0" w:firstLine="709"/>
        <w:contextualSpacing w:val="0"/>
        <w:jc w:val="both"/>
        <w:rPr>
          <w:b/>
          <w:szCs w:val="28"/>
        </w:rPr>
      </w:pPr>
      <w:r w:rsidRPr="005D708C">
        <w:rPr>
          <w:b/>
          <w:szCs w:val="28"/>
        </w:rPr>
        <w:t>Технические характеристики предлагаемой продукции не должны уступать по техническим параметрам и качественным показателям требованиям, указанным ниже. При отклонениях приемлемы только улучшающие параметры.</w:t>
      </w:r>
    </w:p>
    <w:p w:rsidR="004D4B4B" w:rsidRPr="005D708C" w:rsidRDefault="004D4B4B" w:rsidP="00EB1257">
      <w:pPr>
        <w:pStyle w:val="aa"/>
        <w:numPr>
          <w:ilvl w:val="0"/>
          <w:numId w:val="1"/>
        </w:numPr>
        <w:tabs>
          <w:tab w:val="left" w:pos="1134"/>
        </w:tabs>
        <w:spacing w:before="120"/>
        <w:ind w:left="0" w:firstLine="709"/>
        <w:contextualSpacing w:val="0"/>
        <w:jc w:val="both"/>
        <w:rPr>
          <w:szCs w:val="28"/>
        </w:rPr>
      </w:pPr>
      <w:r w:rsidRPr="005D708C">
        <w:rPr>
          <w:rFonts w:eastAsia="Calibri"/>
          <w:b/>
          <w:szCs w:val="28"/>
          <w:lang w:eastAsia="en-US"/>
        </w:rPr>
        <w:t xml:space="preserve">Требования к гарантийному сроку закупаемой </w:t>
      </w:r>
      <w:proofErr w:type="gramStart"/>
      <w:r w:rsidRPr="005D708C">
        <w:rPr>
          <w:rFonts w:eastAsia="Calibri"/>
          <w:b/>
          <w:szCs w:val="28"/>
          <w:lang w:eastAsia="en-US"/>
        </w:rPr>
        <w:t xml:space="preserve">продукции:   </w:t>
      </w:r>
      <w:proofErr w:type="gramEnd"/>
      <w:r w:rsidRPr="005D708C">
        <w:rPr>
          <w:rFonts w:eastAsia="Calibri"/>
          <w:b/>
          <w:szCs w:val="28"/>
          <w:lang w:eastAsia="en-US"/>
        </w:rPr>
        <w:t xml:space="preserve">                         </w:t>
      </w:r>
      <w:r w:rsidR="00C4656E" w:rsidRPr="005D708C">
        <w:rPr>
          <w:rFonts w:eastAsia="Calibri"/>
          <w:b/>
          <w:szCs w:val="28"/>
          <w:u w:val="single"/>
          <w:lang w:eastAsia="en-US"/>
        </w:rPr>
        <w:t>не менее 18 месяцев с даты поставки продукции</w:t>
      </w:r>
      <w:r w:rsidRPr="005D708C">
        <w:rPr>
          <w:rFonts w:eastAsia="Calibri"/>
          <w:b/>
          <w:szCs w:val="28"/>
          <w:u w:val="single"/>
          <w:lang w:eastAsia="en-US"/>
        </w:rPr>
        <w:t>.</w:t>
      </w:r>
    </w:p>
    <w:p w:rsidR="004D4B4B" w:rsidRPr="005D708C" w:rsidRDefault="004D4B4B" w:rsidP="00EB1257">
      <w:pPr>
        <w:pStyle w:val="aa"/>
        <w:numPr>
          <w:ilvl w:val="0"/>
          <w:numId w:val="1"/>
        </w:numPr>
        <w:tabs>
          <w:tab w:val="left" w:pos="1134"/>
        </w:tabs>
        <w:spacing w:before="120"/>
        <w:ind w:left="0" w:firstLine="709"/>
        <w:contextualSpacing w:val="0"/>
        <w:jc w:val="both"/>
        <w:rPr>
          <w:b/>
          <w:szCs w:val="28"/>
          <w:u w:val="single"/>
        </w:rPr>
      </w:pPr>
      <w:r w:rsidRPr="005D708C">
        <w:rPr>
          <w:b/>
          <w:szCs w:val="28"/>
        </w:rPr>
        <w:t>Дополнительные требования закупки:</w:t>
      </w:r>
    </w:p>
    <w:p w:rsidR="00C01FFE" w:rsidRPr="005D708C" w:rsidRDefault="004D4B4B" w:rsidP="00C01FFE">
      <w:pPr>
        <w:pStyle w:val="aa"/>
        <w:numPr>
          <w:ilvl w:val="0"/>
          <w:numId w:val="10"/>
        </w:numPr>
        <w:tabs>
          <w:tab w:val="left" w:pos="0"/>
          <w:tab w:val="left" w:pos="1134"/>
        </w:tabs>
        <w:suppressAutoHyphens/>
        <w:ind w:left="0" w:right="-6" w:firstLine="709"/>
        <w:jc w:val="both"/>
        <w:rPr>
          <w:szCs w:val="28"/>
        </w:rPr>
      </w:pPr>
      <w:r w:rsidRPr="005D708C">
        <w:rPr>
          <w:szCs w:val="28"/>
        </w:rPr>
        <w:t>продукция, предлагаемая к поставке, должна быть новой, не бывшей                 в эксплуатации, изготовленной в</w:t>
      </w:r>
      <w:r w:rsidR="004420DC" w:rsidRPr="005D708C">
        <w:rPr>
          <w:szCs w:val="28"/>
        </w:rPr>
        <w:t xml:space="preserve"> 202</w:t>
      </w:r>
      <w:r w:rsidR="00EE57E7" w:rsidRPr="005D708C">
        <w:rPr>
          <w:szCs w:val="28"/>
        </w:rPr>
        <w:t>3</w:t>
      </w:r>
      <w:r w:rsidR="004420DC" w:rsidRPr="005D708C">
        <w:rPr>
          <w:szCs w:val="28"/>
        </w:rPr>
        <w:t xml:space="preserve"> году в</w:t>
      </w:r>
      <w:r w:rsidRPr="005D708C">
        <w:rPr>
          <w:szCs w:val="28"/>
        </w:rPr>
        <w:t xml:space="preserve"> соответствии с нормативно-технической и конструкторской документацией предприятия-изготовителя;</w:t>
      </w:r>
    </w:p>
    <w:p w:rsidR="00084259" w:rsidRPr="005D708C" w:rsidRDefault="00C4656E" w:rsidP="00084259">
      <w:pPr>
        <w:pStyle w:val="aa"/>
        <w:widowControl w:val="0"/>
        <w:numPr>
          <w:ilvl w:val="0"/>
          <w:numId w:val="13"/>
        </w:numPr>
        <w:tabs>
          <w:tab w:val="left" w:pos="0"/>
          <w:tab w:val="left" w:pos="1134"/>
        </w:tabs>
        <w:suppressAutoHyphens/>
        <w:autoSpaceDE w:val="0"/>
        <w:autoSpaceDN w:val="0"/>
        <w:adjustRightInd w:val="0"/>
        <w:ind w:left="0" w:right="-6" w:firstLine="709"/>
        <w:jc w:val="both"/>
        <w:rPr>
          <w:szCs w:val="28"/>
        </w:rPr>
      </w:pPr>
      <w:r w:rsidRPr="005D708C">
        <w:rPr>
          <w:szCs w:val="28"/>
        </w:rPr>
        <w:t>средства измерений должны быть</w:t>
      </w:r>
      <w:r w:rsidR="00084259" w:rsidRPr="005D708C">
        <w:rPr>
          <w:szCs w:val="28"/>
        </w:rPr>
        <w:t>:</w:t>
      </w:r>
    </w:p>
    <w:p w:rsidR="00C4656E" w:rsidRPr="005D708C" w:rsidRDefault="00C4656E" w:rsidP="00C4656E">
      <w:pPr>
        <w:pStyle w:val="aa"/>
        <w:tabs>
          <w:tab w:val="left" w:pos="993"/>
        </w:tabs>
        <w:ind w:left="0" w:firstLine="709"/>
        <w:contextualSpacing w:val="0"/>
        <w:jc w:val="both"/>
        <w:rPr>
          <w:szCs w:val="28"/>
        </w:rPr>
      </w:pPr>
      <w:r w:rsidRPr="005D708C">
        <w:rPr>
          <w:szCs w:val="28"/>
        </w:rPr>
        <w:t>внесены в Государственный реестр средств измерений Республики Беларусь,</w:t>
      </w:r>
    </w:p>
    <w:p w:rsidR="00C4656E" w:rsidRPr="005D708C" w:rsidRDefault="00C4656E" w:rsidP="00C4656E">
      <w:pPr>
        <w:pStyle w:val="aa"/>
        <w:tabs>
          <w:tab w:val="left" w:pos="993"/>
        </w:tabs>
        <w:ind w:left="0" w:firstLine="709"/>
        <w:contextualSpacing w:val="0"/>
        <w:jc w:val="both"/>
        <w:rPr>
          <w:szCs w:val="28"/>
        </w:rPr>
      </w:pPr>
      <w:proofErr w:type="spellStart"/>
      <w:r w:rsidRPr="005D708C">
        <w:rPr>
          <w:szCs w:val="28"/>
        </w:rPr>
        <w:t>метрологически</w:t>
      </w:r>
      <w:proofErr w:type="spellEnd"/>
      <w:r w:rsidRPr="005D708C">
        <w:rPr>
          <w:szCs w:val="28"/>
        </w:rPr>
        <w:t xml:space="preserve"> обеспечены в Республике Беларусь,</w:t>
      </w:r>
    </w:p>
    <w:p w:rsidR="00C4656E" w:rsidRDefault="00C4656E" w:rsidP="00C4656E">
      <w:pPr>
        <w:pStyle w:val="aa"/>
        <w:tabs>
          <w:tab w:val="left" w:pos="0"/>
          <w:tab w:val="left" w:pos="993"/>
        </w:tabs>
        <w:suppressAutoHyphens/>
        <w:ind w:left="0" w:right="-6" w:firstLine="709"/>
        <w:jc w:val="both"/>
        <w:rPr>
          <w:szCs w:val="28"/>
        </w:rPr>
      </w:pPr>
      <w:r w:rsidRPr="005D708C">
        <w:rPr>
          <w:szCs w:val="28"/>
        </w:rPr>
        <w:t>изготовлены в период действия сертификата об утверждении типа средств измерений Республики Беларусь;</w:t>
      </w:r>
    </w:p>
    <w:p w:rsidR="00924DDA" w:rsidRPr="005D708C" w:rsidRDefault="00924DDA" w:rsidP="00C4656E">
      <w:pPr>
        <w:pStyle w:val="aa"/>
        <w:tabs>
          <w:tab w:val="left" w:pos="0"/>
          <w:tab w:val="left" w:pos="993"/>
        </w:tabs>
        <w:suppressAutoHyphens/>
        <w:ind w:left="0" w:right="-6" w:firstLine="709"/>
        <w:jc w:val="both"/>
        <w:rPr>
          <w:szCs w:val="28"/>
        </w:rPr>
      </w:pPr>
    </w:p>
    <w:p w:rsidR="00C4656E" w:rsidRPr="005D708C" w:rsidRDefault="00C4656E" w:rsidP="00084259">
      <w:pPr>
        <w:pStyle w:val="aa"/>
        <w:numPr>
          <w:ilvl w:val="0"/>
          <w:numId w:val="13"/>
        </w:numPr>
        <w:tabs>
          <w:tab w:val="left" w:pos="0"/>
          <w:tab w:val="left" w:pos="1134"/>
        </w:tabs>
        <w:suppressAutoHyphens/>
        <w:ind w:left="0" w:right="-6" w:firstLine="709"/>
        <w:jc w:val="both"/>
        <w:rPr>
          <w:b/>
          <w:szCs w:val="28"/>
        </w:rPr>
      </w:pPr>
      <w:r w:rsidRPr="005D708C">
        <w:rPr>
          <w:szCs w:val="28"/>
        </w:rPr>
        <w:lastRenderedPageBreak/>
        <w:t xml:space="preserve">средства измерений должны поставляться с действующим свидетельством и/или клеймом о поверке в органах государственной метрологической службы Республики Беларусь либо с действующим свидетельством и/или клеймом о первичной поверке, признаваемым в Республике Беларусь. На момент поставки должно оставаться не менее половины </w:t>
      </w:r>
      <w:proofErr w:type="spellStart"/>
      <w:r w:rsidRPr="005D708C">
        <w:rPr>
          <w:szCs w:val="28"/>
        </w:rPr>
        <w:t>межповерочного</w:t>
      </w:r>
      <w:proofErr w:type="spellEnd"/>
      <w:r w:rsidRPr="005D708C">
        <w:rPr>
          <w:szCs w:val="28"/>
        </w:rPr>
        <w:t xml:space="preserve"> интервала. </w:t>
      </w:r>
      <w:proofErr w:type="spellStart"/>
      <w:r w:rsidRPr="005D708C">
        <w:rPr>
          <w:szCs w:val="28"/>
        </w:rPr>
        <w:t>Межповерочный</w:t>
      </w:r>
      <w:proofErr w:type="spellEnd"/>
      <w:r w:rsidRPr="005D708C">
        <w:rPr>
          <w:szCs w:val="28"/>
        </w:rPr>
        <w:t xml:space="preserve"> интервал должен составлять не менее 24 месяцев. Погрешность в пределах 0,2-0,25%);</w:t>
      </w:r>
    </w:p>
    <w:p w:rsidR="00523EA7" w:rsidRPr="005D708C" w:rsidRDefault="00084259" w:rsidP="00084259">
      <w:pPr>
        <w:pStyle w:val="aa"/>
        <w:numPr>
          <w:ilvl w:val="0"/>
          <w:numId w:val="13"/>
        </w:numPr>
        <w:tabs>
          <w:tab w:val="left" w:pos="0"/>
          <w:tab w:val="left" w:pos="1134"/>
        </w:tabs>
        <w:suppressAutoHyphens/>
        <w:ind w:left="0" w:right="-6" w:firstLine="709"/>
        <w:jc w:val="both"/>
        <w:rPr>
          <w:b/>
          <w:szCs w:val="28"/>
        </w:rPr>
      </w:pPr>
      <w:r w:rsidRPr="005D708C">
        <w:rPr>
          <w:szCs w:val="28"/>
        </w:rPr>
        <w:t>поставляемое оборудование, в отношении которого приняты технические регламенты Таможенного союза, должно иметь сертификаты          и/или декларации о соответствии требованиям технических регламентов Таможенного союза, выданные (зарегистрированные) соответствующим аккредитованным органом.</w:t>
      </w:r>
    </w:p>
    <w:p w:rsidR="004D4B4B" w:rsidRPr="00D8558E" w:rsidRDefault="004D4B4B" w:rsidP="00EB1257">
      <w:pPr>
        <w:pStyle w:val="aa"/>
        <w:numPr>
          <w:ilvl w:val="0"/>
          <w:numId w:val="1"/>
        </w:numPr>
        <w:tabs>
          <w:tab w:val="left" w:pos="1134"/>
        </w:tabs>
        <w:spacing w:before="120"/>
        <w:ind w:left="0" w:firstLine="709"/>
        <w:contextualSpacing w:val="0"/>
        <w:jc w:val="both"/>
        <w:rPr>
          <w:b/>
          <w:szCs w:val="28"/>
          <w:u w:val="single"/>
        </w:rPr>
      </w:pPr>
      <w:r w:rsidRPr="00D8558E">
        <w:rPr>
          <w:b/>
          <w:szCs w:val="28"/>
          <w:u w:val="single"/>
        </w:rPr>
        <w:t>Необходимая документация, требуемая в качестве приложения                к поставляемой продукции:</w:t>
      </w:r>
    </w:p>
    <w:p w:rsidR="004D4B4B" w:rsidRPr="00D8558E" w:rsidRDefault="004D4B4B" w:rsidP="00EB1257">
      <w:pPr>
        <w:pStyle w:val="aa"/>
        <w:numPr>
          <w:ilvl w:val="0"/>
          <w:numId w:val="3"/>
        </w:numPr>
        <w:tabs>
          <w:tab w:val="left" w:pos="0"/>
          <w:tab w:val="left" w:pos="993"/>
          <w:tab w:val="left" w:pos="1134"/>
        </w:tabs>
        <w:ind w:left="0" w:firstLine="709"/>
        <w:jc w:val="both"/>
        <w:rPr>
          <w:szCs w:val="28"/>
        </w:rPr>
      </w:pPr>
      <w:r w:rsidRPr="00D8558E">
        <w:rPr>
          <w:szCs w:val="28"/>
        </w:rPr>
        <w:t>документы в соответствии с разделом «</w:t>
      </w:r>
      <w:r w:rsidR="004D23BE" w:rsidRPr="00D8558E">
        <w:rPr>
          <w:szCs w:val="28"/>
        </w:rPr>
        <w:t>Описание потребительских свойств, требования к техническим характеристикам</w:t>
      </w:r>
      <w:r w:rsidR="004D23BE" w:rsidRPr="00D8558E">
        <w:rPr>
          <w:rFonts w:eastAsia="Calibri"/>
          <w:szCs w:val="28"/>
          <w:lang w:eastAsia="en-US"/>
        </w:rPr>
        <w:t xml:space="preserve"> </w:t>
      </w:r>
      <w:r w:rsidR="004F1F04" w:rsidRPr="00D8558E">
        <w:rPr>
          <w:rFonts w:eastAsia="Calibri"/>
          <w:szCs w:val="28"/>
          <w:lang w:eastAsia="en-US"/>
        </w:rPr>
        <w:t>…</w:t>
      </w:r>
      <w:r w:rsidRPr="00D8558E">
        <w:rPr>
          <w:szCs w:val="28"/>
        </w:rPr>
        <w:t>»</w:t>
      </w:r>
      <w:r w:rsidR="00FE0127" w:rsidRPr="00D8558E">
        <w:rPr>
          <w:szCs w:val="28"/>
        </w:rPr>
        <w:t>;</w:t>
      </w:r>
    </w:p>
    <w:p w:rsidR="00084259" w:rsidRPr="00D8558E" w:rsidRDefault="00084259" w:rsidP="00084259">
      <w:pPr>
        <w:pStyle w:val="aa"/>
        <w:numPr>
          <w:ilvl w:val="0"/>
          <w:numId w:val="3"/>
        </w:numPr>
        <w:tabs>
          <w:tab w:val="left" w:pos="0"/>
          <w:tab w:val="left" w:pos="993"/>
        </w:tabs>
        <w:suppressAutoHyphens/>
        <w:ind w:left="0" w:right="-6" w:firstLine="709"/>
        <w:contextualSpacing w:val="0"/>
        <w:jc w:val="both"/>
        <w:rPr>
          <w:szCs w:val="28"/>
        </w:rPr>
      </w:pPr>
      <w:r w:rsidRPr="00D8558E">
        <w:rPr>
          <w:color w:val="000000"/>
          <w:szCs w:val="28"/>
        </w:rPr>
        <w:t>паспорт</w:t>
      </w:r>
      <w:r w:rsidRPr="00D8558E">
        <w:rPr>
          <w:szCs w:val="28"/>
        </w:rPr>
        <w:t>, руководство по эксплуатации;</w:t>
      </w:r>
    </w:p>
    <w:p w:rsidR="004D23BE" w:rsidRPr="00D8558E" w:rsidRDefault="00084259" w:rsidP="00084259">
      <w:pPr>
        <w:widowControl w:val="0"/>
        <w:numPr>
          <w:ilvl w:val="0"/>
          <w:numId w:val="3"/>
        </w:numPr>
        <w:tabs>
          <w:tab w:val="left" w:pos="993"/>
        </w:tabs>
        <w:autoSpaceDE w:val="0"/>
        <w:autoSpaceDN w:val="0"/>
        <w:adjustRightInd w:val="0"/>
        <w:ind w:left="0" w:firstLine="709"/>
        <w:jc w:val="both"/>
        <w:rPr>
          <w:szCs w:val="28"/>
        </w:rPr>
      </w:pPr>
      <w:r w:rsidRPr="00D8558E">
        <w:rPr>
          <w:szCs w:val="28"/>
        </w:rPr>
        <w:t>копия действующего сертификата об утверждении типа средств измерений Республики Беларусь;</w:t>
      </w:r>
    </w:p>
    <w:p w:rsidR="00084259" w:rsidRPr="00D8558E" w:rsidRDefault="00C4656E" w:rsidP="00084259">
      <w:pPr>
        <w:pStyle w:val="aa"/>
        <w:numPr>
          <w:ilvl w:val="0"/>
          <w:numId w:val="3"/>
        </w:numPr>
        <w:tabs>
          <w:tab w:val="left" w:pos="0"/>
          <w:tab w:val="left" w:pos="993"/>
        </w:tabs>
        <w:suppressAutoHyphens/>
        <w:ind w:left="0" w:right="-6" w:firstLine="709"/>
        <w:contextualSpacing w:val="0"/>
        <w:jc w:val="both"/>
        <w:rPr>
          <w:szCs w:val="28"/>
        </w:rPr>
      </w:pPr>
      <w:r w:rsidRPr="00D8558E">
        <w:rPr>
          <w:szCs w:val="28"/>
        </w:rPr>
        <w:t xml:space="preserve">на средства измерений – действующее клеймо и/или свидетельство               о поверке в органах государственной метрологической службы Республики Беларусь либо клеймо и/или свидетельство о первичной поверке, признаваемое                          в Республике Беларусь (на момент поставки должно оставаться не менее половины </w:t>
      </w:r>
      <w:proofErr w:type="spellStart"/>
      <w:r w:rsidRPr="00D8558E">
        <w:rPr>
          <w:szCs w:val="28"/>
        </w:rPr>
        <w:t>межповерочного</w:t>
      </w:r>
      <w:proofErr w:type="spellEnd"/>
      <w:r w:rsidRPr="00D8558E">
        <w:rPr>
          <w:szCs w:val="28"/>
        </w:rPr>
        <w:t xml:space="preserve"> интервала)</w:t>
      </w:r>
      <w:r w:rsidR="00084259" w:rsidRPr="00D8558E">
        <w:rPr>
          <w:szCs w:val="28"/>
        </w:rPr>
        <w:t>;</w:t>
      </w:r>
    </w:p>
    <w:p w:rsidR="004D4B4B" w:rsidRPr="00D8558E" w:rsidRDefault="00084259" w:rsidP="00084259">
      <w:pPr>
        <w:pStyle w:val="aa"/>
        <w:numPr>
          <w:ilvl w:val="0"/>
          <w:numId w:val="3"/>
        </w:numPr>
        <w:tabs>
          <w:tab w:val="left" w:pos="0"/>
          <w:tab w:val="left" w:pos="993"/>
        </w:tabs>
        <w:suppressAutoHyphens/>
        <w:ind w:left="0" w:right="-6" w:firstLine="709"/>
        <w:contextualSpacing w:val="0"/>
        <w:jc w:val="both"/>
        <w:rPr>
          <w:szCs w:val="28"/>
        </w:rPr>
      </w:pPr>
      <w:r w:rsidRPr="00D8558E">
        <w:rPr>
          <w:szCs w:val="28"/>
        </w:rPr>
        <w:t>копии деклараций о соответствии (сертификаты соответствия) требованиям Технических регламентов Таможенного союза, действие которых распространяется на закупаемые материалы (при наличии</w:t>
      </w:r>
      <w:proofErr w:type="gramStart"/>
      <w:r w:rsidRPr="00D8558E">
        <w:rPr>
          <w:szCs w:val="28"/>
        </w:rPr>
        <w:t>);</w:t>
      </w:r>
      <w:r w:rsidR="004D4B4B" w:rsidRPr="00D8558E">
        <w:rPr>
          <w:szCs w:val="28"/>
        </w:rPr>
        <w:t>документы</w:t>
      </w:r>
      <w:proofErr w:type="gramEnd"/>
      <w:r w:rsidR="004D4B4B" w:rsidRPr="00D8558E">
        <w:rPr>
          <w:szCs w:val="28"/>
        </w:rPr>
        <w:t>, подтверждающие законность ввоза продукции на территорию Республики Беларусь (либо в зону Евразийского экономического союза), – копии таможенных статистических деклараций;</w:t>
      </w:r>
    </w:p>
    <w:p w:rsidR="004D4B4B" w:rsidRPr="00D8558E" w:rsidRDefault="004D4B4B" w:rsidP="00EB1257">
      <w:pPr>
        <w:pStyle w:val="aa"/>
        <w:numPr>
          <w:ilvl w:val="0"/>
          <w:numId w:val="3"/>
        </w:numPr>
        <w:tabs>
          <w:tab w:val="left" w:pos="0"/>
          <w:tab w:val="left" w:pos="993"/>
          <w:tab w:val="left" w:pos="1134"/>
        </w:tabs>
        <w:ind w:left="0" w:firstLine="709"/>
        <w:jc w:val="both"/>
        <w:rPr>
          <w:szCs w:val="28"/>
        </w:rPr>
      </w:pPr>
      <w:r w:rsidRPr="00D8558E">
        <w:rPr>
          <w:szCs w:val="28"/>
        </w:rPr>
        <w:t>другие документы, требуемые в соответствии с законодательством Республики Беларусь.</w:t>
      </w:r>
    </w:p>
    <w:p w:rsidR="004D4B4B" w:rsidRPr="00D8558E" w:rsidRDefault="004D4B4B" w:rsidP="00EB1257">
      <w:pPr>
        <w:pStyle w:val="aa"/>
        <w:numPr>
          <w:ilvl w:val="0"/>
          <w:numId w:val="1"/>
        </w:numPr>
        <w:tabs>
          <w:tab w:val="left" w:pos="1134"/>
        </w:tabs>
        <w:spacing w:before="120"/>
        <w:ind w:left="0" w:firstLine="709"/>
        <w:contextualSpacing w:val="0"/>
        <w:jc w:val="both"/>
        <w:rPr>
          <w:b/>
          <w:szCs w:val="28"/>
        </w:rPr>
      </w:pPr>
      <w:r w:rsidRPr="00D8558E">
        <w:rPr>
          <w:b/>
          <w:szCs w:val="28"/>
        </w:rPr>
        <w:t>Тара</w:t>
      </w:r>
      <w:r w:rsidRPr="00D8558E">
        <w:rPr>
          <w:szCs w:val="28"/>
        </w:rPr>
        <w:t xml:space="preserve"> должна обеспечивать сохранность продукции во время транспортировки и хранения.</w:t>
      </w:r>
    </w:p>
    <w:p w:rsidR="004D4B4B" w:rsidRPr="00D8558E" w:rsidRDefault="004D4B4B" w:rsidP="00EB1257">
      <w:pPr>
        <w:pStyle w:val="aa"/>
        <w:numPr>
          <w:ilvl w:val="0"/>
          <w:numId w:val="1"/>
        </w:numPr>
        <w:tabs>
          <w:tab w:val="left" w:pos="1134"/>
        </w:tabs>
        <w:spacing w:before="120"/>
        <w:ind w:left="0" w:firstLine="709"/>
        <w:contextualSpacing w:val="0"/>
        <w:jc w:val="both"/>
        <w:rPr>
          <w:b/>
          <w:szCs w:val="28"/>
          <w:u w:val="single"/>
        </w:rPr>
      </w:pPr>
      <w:r w:rsidRPr="00D8558E">
        <w:rPr>
          <w:b/>
          <w:szCs w:val="28"/>
          <w:u w:val="single"/>
        </w:rPr>
        <w:t>На процедуру закупки участник должен представить:</w:t>
      </w:r>
    </w:p>
    <w:p w:rsidR="004D4B4B" w:rsidRPr="00D8558E" w:rsidRDefault="004D4B4B" w:rsidP="00EB1257">
      <w:pPr>
        <w:pStyle w:val="aa"/>
        <w:numPr>
          <w:ilvl w:val="0"/>
          <w:numId w:val="9"/>
        </w:numPr>
        <w:tabs>
          <w:tab w:val="left" w:pos="0"/>
          <w:tab w:val="left" w:pos="993"/>
        </w:tabs>
        <w:suppressAutoHyphens/>
        <w:ind w:left="0" w:right="-6" w:firstLine="709"/>
        <w:contextualSpacing w:val="0"/>
        <w:jc w:val="both"/>
        <w:rPr>
          <w:szCs w:val="28"/>
        </w:rPr>
      </w:pPr>
      <w:r w:rsidRPr="00D8558E">
        <w:rPr>
          <w:szCs w:val="28"/>
        </w:rPr>
        <w:t>описание, технические характеристики, комплектность (спецификацию) предлагаемой к поставке продукции;</w:t>
      </w:r>
    </w:p>
    <w:p w:rsidR="004D4B4B" w:rsidRDefault="004D4B4B" w:rsidP="00EB1257">
      <w:pPr>
        <w:pStyle w:val="aa"/>
        <w:numPr>
          <w:ilvl w:val="0"/>
          <w:numId w:val="9"/>
        </w:numPr>
        <w:tabs>
          <w:tab w:val="left" w:pos="0"/>
          <w:tab w:val="left" w:pos="993"/>
        </w:tabs>
        <w:suppressAutoHyphens/>
        <w:ind w:left="0" w:right="-6" w:firstLine="709"/>
        <w:contextualSpacing w:val="0"/>
        <w:jc w:val="both"/>
        <w:rPr>
          <w:szCs w:val="28"/>
        </w:rPr>
      </w:pPr>
      <w:r w:rsidRPr="00D8558E">
        <w:rPr>
          <w:szCs w:val="28"/>
        </w:rPr>
        <w:t xml:space="preserve">копии действующих деклараций о соответствии (сертификатов соответствия) требованиям технических регламентов Таможенного союза, действие которых распространяется на </w:t>
      </w:r>
      <w:r w:rsidR="00CB29D1" w:rsidRPr="00D8558E">
        <w:rPr>
          <w:szCs w:val="28"/>
        </w:rPr>
        <w:t>материалы</w:t>
      </w:r>
      <w:r w:rsidRPr="00D8558E">
        <w:rPr>
          <w:szCs w:val="28"/>
        </w:rPr>
        <w:t xml:space="preserve"> (при наличии);</w:t>
      </w:r>
    </w:p>
    <w:p w:rsidR="00217A3E" w:rsidRDefault="00217A3E" w:rsidP="00217A3E">
      <w:pPr>
        <w:pStyle w:val="aa"/>
        <w:tabs>
          <w:tab w:val="left" w:pos="0"/>
          <w:tab w:val="left" w:pos="993"/>
        </w:tabs>
        <w:suppressAutoHyphens/>
        <w:ind w:left="709" w:right="-6"/>
        <w:contextualSpacing w:val="0"/>
        <w:jc w:val="both"/>
        <w:rPr>
          <w:szCs w:val="28"/>
        </w:rPr>
      </w:pPr>
    </w:p>
    <w:p w:rsidR="00217A3E" w:rsidRPr="00D8558E" w:rsidRDefault="00217A3E" w:rsidP="00217A3E">
      <w:pPr>
        <w:pStyle w:val="aa"/>
        <w:tabs>
          <w:tab w:val="left" w:pos="0"/>
          <w:tab w:val="left" w:pos="993"/>
        </w:tabs>
        <w:suppressAutoHyphens/>
        <w:ind w:left="709" w:right="-6"/>
        <w:contextualSpacing w:val="0"/>
        <w:jc w:val="both"/>
        <w:rPr>
          <w:szCs w:val="28"/>
        </w:rPr>
      </w:pPr>
    </w:p>
    <w:p w:rsidR="004D4B4B" w:rsidRPr="00D8558E" w:rsidRDefault="004D4B4B" w:rsidP="00EB1257">
      <w:pPr>
        <w:pStyle w:val="aa"/>
        <w:numPr>
          <w:ilvl w:val="0"/>
          <w:numId w:val="9"/>
        </w:numPr>
        <w:tabs>
          <w:tab w:val="left" w:pos="0"/>
          <w:tab w:val="left" w:pos="993"/>
        </w:tabs>
        <w:suppressAutoHyphens/>
        <w:ind w:left="0" w:right="-6" w:firstLine="709"/>
        <w:contextualSpacing w:val="0"/>
        <w:jc w:val="both"/>
        <w:rPr>
          <w:szCs w:val="28"/>
        </w:rPr>
      </w:pPr>
      <w:r w:rsidRPr="00D8558E">
        <w:rPr>
          <w:b/>
          <w:szCs w:val="28"/>
          <w:u w:val="single"/>
        </w:rPr>
        <w:lastRenderedPageBreak/>
        <w:t xml:space="preserve">информацию о включении либо </w:t>
      </w:r>
      <w:proofErr w:type="spellStart"/>
      <w:r w:rsidRPr="00D8558E">
        <w:rPr>
          <w:b/>
          <w:szCs w:val="28"/>
          <w:u w:val="single"/>
        </w:rPr>
        <w:t>невключении</w:t>
      </w:r>
      <w:proofErr w:type="spellEnd"/>
      <w:r w:rsidRPr="00D8558E">
        <w:rPr>
          <w:b/>
          <w:szCs w:val="28"/>
          <w:u w:val="single"/>
        </w:rPr>
        <w:t xml:space="preserve"> продукции              </w:t>
      </w:r>
      <w:proofErr w:type="gramStart"/>
      <w:r w:rsidRPr="00D8558E">
        <w:rPr>
          <w:b/>
          <w:szCs w:val="28"/>
          <w:u w:val="single"/>
        </w:rPr>
        <w:t xml:space="preserve">   (</w:t>
      </w:r>
      <w:proofErr w:type="gramEnd"/>
      <w:r w:rsidRPr="00D8558E">
        <w:rPr>
          <w:b/>
          <w:szCs w:val="28"/>
          <w:u w:val="single"/>
        </w:rPr>
        <w:t xml:space="preserve">таблица 1), предлагаемой участником, в «Единый Реестр материально-технических ресурсов, допущенных к применению на объектах Общества, соответствующих требованиям ПАО «Газпром» (размещен в общем доступе на сайте ПАО «Газпром» в разделе «Закупки», во вкладке «Требования </w:t>
      </w:r>
      <w:r w:rsidR="00C4656E" w:rsidRPr="00D8558E">
        <w:rPr>
          <w:b/>
          <w:szCs w:val="28"/>
          <w:u w:val="single"/>
        </w:rPr>
        <w:t xml:space="preserve">                    </w:t>
      </w:r>
      <w:r w:rsidRPr="00D8558E">
        <w:rPr>
          <w:b/>
          <w:szCs w:val="28"/>
          <w:u w:val="single"/>
        </w:rPr>
        <w:t>к товарам»).</w:t>
      </w:r>
    </w:p>
    <w:p w:rsidR="005E5353" w:rsidRPr="004D7FA8" w:rsidRDefault="005E5353" w:rsidP="00442EF4">
      <w:pPr>
        <w:pStyle w:val="aa"/>
        <w:numPr>
          <w:ilvl w:val="0"/>
          <w:numId w:val="1"/>
        </w:numPr>
        <w:tabs>
          <w:tab w:val="left" w:pos="142"/>
          <w:tab w:val="left" w:pos="284"/>
          <w:tab w:val="left" w:pos="567"/>
          <w:tab w:val="left" w:pos="709"/>
        </w:tabs>
        <w:spacing w:before="120"/>
        <w:ind w:left="0" w:firstLine="709"/>
        <w:contextualSpacing w:val="0"/>
        <w:jc w:val="both"/>
        <w:rPr>
          <w:szCs w:val="28"/>
        </w:rPr>
      </w:pPr>
      <w:r w:rsidRPr="00D8558E">
        <w:rPr>
          <w:b/>
          <w:szCs w:val="28"/>
        </w:rPr>
        <w:t>Сведения о начальной (максимальной) цене закупаемой</w:t>
      </w:r>
      <w:r w:rsidRPr="004D7FA8">
        <w:rPr>
          <w:b/>
          <w:szCs w:val="28"/>
        </w:rPr>
        <w:t xml:space="preserve"> продукции:</w:t>
      </w:r>
      <w:r w:rsidRPr="004D7FA8">
        <w:rPr>
          <w:szCs w:val="28"/>
        </w:rPr>
        <w:t xml:space="preserve"> </w:t>
      </w:r>
      <w:r w:rsidR="0012098B" w:rsidRPr="004D7FA8">
        <w:rPr>
          <w:szCs w:val="28"/>
        </w:rPr>
        <w:t>с</w:t>
      </w:r>
      <w:r w:rsidR="0012098B" w:rsidRPr="004D7FA8">
        <w:t xml:space="preserve"> учетом транспортных расходов –</w:t>
      </w:r>
      <w:r w:rsidR="00442EF4">
        <w:t xml:space="preserve"> </w:t>
      </w:r>
      <w:r w:rsidR="00442EF4" w:rsidRPr="00442EF4">
        <w:t>3.715.007,75</w:t>
      </w:r>
      <w:r w:rsidR="00442EF4">
        <w:t xml:space="preserve"> рос. руб. без                          </w:t>
      </w:r>
      <w:r w:rsidR="00442EF4" w:rsidRPr="004D7FA8">
        <w:t xml:space="preserve"> НДС</w:t>
      </w:r>
      <w:r w:rsidR="00445D74" w:rsidRPr="004D7FA8">
        <w:t xml:space="preserve"> </w:t>
      </w:r>
      <w:r w:rsidR="00442EF4">
        <w:t xml:space="preserve">или </w:t>
      </w:r>
      <w:r w:rsidR="005D708C" w:rsidRPr="004D7FA8">
        <w:t>4.458.009,30</w:t>
      </w:r>
      <w:r w:rsidR="00445D74" w:rsidRPr="004D7FA8">
        <w:t xml:space="preserve"> рос. руб. с</w:t>
      </w:r>
      <w:r w:rsidR="004D7FA8">
        <w:t xml:space="preserve"> </w:t>
      </w:r>
      <w:r w:rsidR="00445D74" w:rsidRPr="004D7FA8">
        <w:t>НДС-20%</w:t>
      </w:r>
      <w:r w:rsidR="003F2A77" w:rsidRPr="004D7FA8">
        <w:rPr>
          <w:szCs w:val="28"/>
        </w:rPr>
        <w:t xml:space="preserve"> – в соответствии с таблицей 2</w:t>
      </w:r>
      <w:r w:rsidRPr="004D7FA8">
        <w:rPr>
          <w:szCs w:val="28"/>
        </w:rPr>
        <w:t>.</w:t>
      </w:r>
    </w:p>
    <w:p w:rsidR="005E5353" w:rsidRPr="00D8558E" w:rsidRDefault="0007689C" w:rsidP="00523EA7">
      <w:pPr>
        <w:tabs>
          <w:tab w:val="left" w:pos="1134"/>
        </w:tabs>
        <w:ind w:firstLine="709"/>
        <w:jc w:val="right"/>
        <w:rPr>
          <w:b/>
          <w:szCs w:val="28"/>
        </w:rPr>
      </w:pPr>
      <w:r w:rsidRPr="00D8558E">
        <w:rPr>
          <w:b/>
          <w:szCs w:val="28"/>
        </w:rPr>
        <w:t>Таблица 2</w:t>
      </w:r>
    </w:p>
    <w:tbl>
      <w:tblPr>
        <w:tblW w:w="9644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2552"/>
        <w:gridCol w:w="851"/>
        <w:gridCol w:w="713"/>
        <w:gridCol w:w="1134"/>
        <w:gridCol w:w="10"/>
        <w:gridCol w:w="1261"/>
        <w:gridCol w:w="1280"/>
        <w:gridCol w:w="1276"/>
      </w:tblGrid>
      <w:tr w:rsidR="001C1981" w:rsidRPr="00D8558E" w:rsidTr="00445D74">
        <w:trPr>
          <w:trHeight w:val="64"/>
          <w:tblHeader/>
        </w:trPr>
        <w:tc>
          <w:tcPr>
            <w:tcW w:w="567" w:type="dxa"/>
            <w:vMerge w:val="restart"/>
            <w:shd w:val="clear" w:color="auto" w:fill="auto"/>
            <w:vAlign w:val="center"/>
            <w:hideMark/>
          </w:tcPr>
          <w:p w:rsidR="001C1981" w:rsidRPr="00D8558E" w:rsidRDefault="001C1981" w:rsidP="00312C57">
            <w:pPr>
              <w:jc w:val="center"/>
              <w:rPr>
                <w:b/>
                <w:bCs/>
                <w:sz w:val="18"/>
                <w:szCs w:val="18"/>
              </w:rPr>
            </w:pPr>
            <w:r w:rsidRPr="00D8558E">
              <w:rPr>
                <w:b/>
                <w:bCs/>
                <w:sz w:val="18"/>
                <w:szCs w:val="18"/>
              </w:rPr>
              <w:t>№</w:t>
            </w:r>
          </w:p>
          <w:p w:rsidR="001C1981" w:rsidRPr="00D8558E" w:rsidRDefault="001C1981" w:rsidP="00312C57">
            <w:pPr>
              <w:jc w:val="center"/>
              <w:rPr>
                <w:b/>
                <w:bCs/>
                <w:sz w:val="18"/>
                <w:szCs w:val="18"/>
              </w:rPr>
            </w:pPr>
            <w:r w:rsidRPr="00D8558E">
              <w:rPr>
                <w:b/>
                <w:bCs/>
                <w:sz w:val="18"/>
                <w:szCs w:val="18"/>
              </w:rPr>
              <w:t>п/п</w:t>
            </w:r>
          </w:p>
        </w:tc>
        <w:tc>
          <w:tcPr>
            <w:tcW w:w="2552" w:type="dxa"/>
            <w:vMerge w:val="restart"/>
            <w:shd w:val="clear" w:color="auto" w:fill="auto"/>
            <w:vAlign w:val="center"/>
            <w:hideMark/>
          </w:tcPr>
          <w:p w:rsidR="001C1981" w:rsidRPr="00D8558E" w:rsidRDefault="001C1981" w:rsidP="00312C57">
            <w:pPr>
              <w:jc w:val="center"/>
              <w:rPr>
                <w:b/>
                <w:bCs/>
                <w:sz w:val="18"/>
                <w:szCs w:val="18"/>
              </w:rPr>
            </w:pPr>
            <w:r w:rsidRPr="00D8558E">
              <w:rPr>
                <w:b/>
                <w:bCs/>
                <w:sz w:val="18"/>
                <w:szCs w:val="18"/>
              </w:rPr>
              <w:t>Наименование продукции, обозначение</w:t>
            </w:r>
          </w:p>
        </w:tc>
        <w:tc>
          <w:tcPr>
            <w:tcW w:w="851" w:type="dxa"/>
            <w:vMerge w:val="restart"/>
            <w:vAlign w:val="center"/>
          </w:tcPr>
          <w:p w:rsidR="001C1981" w:rsidRPr="00D8558E" w:rsidRDefault="001C1981" w:rsidP="00312C57">
            <w:pPr>
              <w:jc w:val="center"/>
              <w:rPr>
                <w:b/>
                <w:bCs/>
                <w:sz w:val="18"/>
                <w:szCs w:val="18"/>
              </w:rPr>
            </w:pPr>
            <w:r w:rsidRPr="00D8558E">
              <w:rPr>
                <w:b/>
                <w:bCs/>
                <w:sz w:val="18"/>
                <w:szCs w:val="18"/>
              </w:rPr>
              <w:t>Ед.</w:t>
            </w:r>
          </w:p>
          <w:p w:rsidR="001C1981" w:rsidRPr="00D8558E" w:rsidRDefault="001C1981" w:rsidP="00312C57">
            <w:pPr>
              <w:jc w:val="center"/>
              <w:rPr>
                <w:b/>
                <w:bCs/>
                <w:sz w:val="18"/>
                <w:szCs w:val="18"/>
              </w:rPr>
            </w:pPr>
            <w:r w:rsidRPr="00D8558E">
              <w:rPr>
                <w:b/>
                <w:bCs/>
                <w:sz w:val="18"/>
                <w:szCs w:val="18"/>
              </w:rPr>
              <w:t>изм.</w:t>
            </w:r>
          </w:p>
        </w:tc>
        <w:tc>
          <w:tcPr>
            <w:tcW w:w="713" w:type="dxa"/>
            <w:vMerge w:val="restart"/>
            <w:shd w:val="clear" w:color="auto" w:fill="auto"/>
            <w:vAlign w:val="center"/>
            <w:hideMark/>
          </w:tcPr>
          <w:p w:rsidR="001C1981" w:rsidRPr="00D8558E" w:rsidRDefault="001C1981" w:rsidP="00312C57">
            <w:pPr>
              <w:jc w:val="center"/>
              <w:rPr>
                <w:b/>
                <w:bCs/>
                <w:sz w:val="18"/>
                <w:szCs w:val="18"/>
              </w:rPr>
            </w:pPr>
            <w:r w:rsidRPr="00D8558E">
              <w:rPr>
                <w:b/>
                <w:bCs/>
                <w:sz w:val="18"/>
                <w:szCs w:val="18"/>
              </w:rPr>
              <w:t>Кол-во</w:t>
            </w:r>
          </w:p>
        </w:tc>
        <w:tc>
          <w:tcPr>
            <w:tcW w:w="4961" w:type="dxa"/>
            <w:gridSpan w:val="5"/>
            <w:shd w:val="clear" w:color="auto" w:fill="auto"/>
            <w:vAlign w:val="center"/>
          </w:tcPr>
          <w:p w:rsidR="001C1981" w:rsidRPr="00D8558E" w:rsidRDefault="001C1981" w:rsidP="00312C57">
            <w:pPr>
              <w:jc w:val="center"/>
              <w:rPr>
                <w:b/>
                <w:bCs/>
                <w:sz w:val="18"/>
                <w:szCs w:val="18"/>
                <w:u w:val="single"/>
              </w:rPr>
            </w:pPr>
            <w:r w:rsidRPr="00D8558E">
              <w:rPr>
                <w:b/>
                <w:bCs/>
                <w:sz w:val="18"/>
                <w:szCs w:val="18"/>
                <w:u w:val="single"/>
              </w:rPr>
              <w:t>Начальная (максимальная) цена договора на ЗД</w:t>
            </w:r>
          </w:p>
          <w:p w:rsidR="001C1981" w:rsidRPr="00D8558E" w:rsidRDefault="001C1981" w:rsidP="00445D74">
            <w:pPr>
              <w:jc w:val="center"/>
              <w:rPr>
                <w:b/>
                <w:bCs/>
                <w:sz w:val="18"/>
                <w:szCs w:val="18"/>
                <w:u w:val="single"/>
              </w:rPr>
            </w:pPr>
            <w:r w:rsidRPr="00D8558E">
              <w:rPr>
                <w:b/>
                <w:bCs/>
                <w:sz w:val="18"/>
                <w:szCs w:val="18"/>
                <w:u w:val="single"/>
              </w:rPr>
              <w:t xml:space="preserve">(с учетом транспортных расходов), </w:t>
            </w:r>
            <w:r w:rsidR="00445D74" w:rsidRPr="00D8558E">
              <w:rPr>
                <w:b/>
                <w:bCs/>
                <w:sz w:val="18"/>
                <w:szCs w:val="18"/>
                <w:u w:val="single"/>
              </w:rPr>
              <w:t>рос</w:t>
            </w:r>
            <w:r w:rsidRPr="00D8558E">
              <w:rPr>
                <w:b/>
                <w:bCs/>
                <w:sz w:val="18"/>
                <w:szCs w:val="18"/>
                <w:u w:val="single"/>
              </w:rPr>
              <w:t>. руб.</w:t>
            </w:r>
          </w:p>
        </w:tc>
      </w:tr>
      <w:tr w:rsidR="001C1981" w:rsidRPr="00D8558E" w:rsidTr="00445D74">
        <w:trPr>
          <w:trHeight w:val="70"/>
          <w:tblHeader/>
        </w:trPr>
        <w:tc>
          <w:tcPr>
            <w:tcW w:w="567" w:type="dxa"/>
            <w:vMerge/>
            <w:vAlign w:val="center"/>
            <w:hideMark/>
          </w:tcPr>
          <w:p w:rsidR="001C1981" w:rsidRPr="00D8558E" w:rsidRDefault="001C1981" w:rsidP="00312C57">
            <w:pPr>
              <w:rPr>
                <w:b/>
                <w:bCs/>
                <w:sz w:val="18"/>
                <w:szCs w:val="18"/>
              </w:rPr>
            </w:pPr>
          </w:p>
        </w:tc>
        <w:tc>
          <w:tcPr>
            <w:tcW w:w="2552" w:type="dxa"/>
            <w:vMerge/>
            <w:vAlign w:val="center"/>
            <w:hideMark/>
          </w:tcPr>
          <w:p w:rsidR="001C1981" w:rsidRPr="00D8558E" w:rsidRDefault="001C1981" w:rsidP="00312C57">
            <w:pPr>
              <w:rPr>
                <w:b/>
                <w:bCs/>
                <w:sz w:val="18"/>
                <w:szCs w:val="18"/>
              </w:rPr>
            </w:pPr>
          </w:p>
        </w:tc>
        <w:tc>
          <w:tcPr>
            <w:tcW w:w="851" w:type="dxa"/>
            <w:vMerge/>
          </w:tcPr>
          <w:p w:rsidR="001C1981" w:rsidRPr="00D8558E" w:rsidRDefault="001C1981" w:rsidP="00312C57">
            <w:pPr>
              <w:rPr>
                <w:b/>
                <w:bCs/>
                <w:sz w:val="18"/>
                <w:szCs w:val="18"/>
              </w:rPr>
            </w:pPr>
          </w:p>
        </w:tc>
        <w:tc>
          <w:tcPr>
            <w:tcW w:w="713" w:type="dxa"/>
            <w:vMerge/>
            <w:vAlign w:val="center"/>
            <w:hideMark/>
          </w:tcPr>
          <w:p w:rsidR="001C1981" w:rsidRPr="00D8558E" w:rsidRDefault="001C1981" w:rsidP="00312C57">
            <w:pPr>
              <w:rPr>
                <w:b/>
                <w:bCs/>
                <w:sz w:val="18"/>
                <w:szCs w:val="18"/>
              </w:rPr>
            </w:pPr>
          </w:p>
        </w:tc>
        <w:tc>
          <w:tcPr>
            <w:tcW w:w="1134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1C1981" w:rsidRPr="00D8558E" w:rsidRDefault="001C1981" w:rsidP="00312C57">
            <w:pPr>
              <w:jc w:val="center"/>
              <w:rPr>
                <w:b/>
                <w:bCs/>
                <w:sz w:val="18"/>
                <w:szCs w:val="18"/>
              </w:rPr>
            </w:pPr>
            <w:r w:rsidRPr="00D8558E">
              <w:rPr>
                <w:b/>
                <w:bCs/>
                <w:sz w:val="18"/>
                <w:szCs w:val="18"/>
              </w:rPr>
              <w:t>Цена</w:t>
            </w:r>
          </w:p>
          <w:p w:rsidR="001C1981" w:rsidRPr="00D8558E" w:rsidRDefault="001C1981" w:rsidP="00312C57">
            <w:pPr>
              <w:jc w:val="center"/>
              <w:rPr>
                <w:b/>
                <w:bCs/>
                <w:sz w:val="18"/>
                <w:szCs w:val="18"/>
              </w:rPr>
            </w:pPr>
            <w:r w:rsidRPr="00D8558E">
              <w:rPr>
                <w:b/>
                <w:bCs/>
                <w:sz w:val="18"/>
                <w:szCs w:val="18"/>
              </w:rPr>
              <w:t>б/НДС</w:t>
            </w:r>
          </w:p>
        </w:tc>
        <w:tc>
          <w:tcPr>
            <w:tcW w:w="1271" w:type="dxa"/>
            <w:gridSpan w:val="2"/>
            <w:shd w:val="clear" w:color="auto" w:fill="auto"/>
            <w:vAlign w:val="center"/>
            <w:hideMark/>
          </w:tcPr>
          <w:p w:rsidR="001C1981" w:rsidRPr="00D8558E" w:rsidRDefault="001C1981" w:rsidP="00312C57">
            <w:pPr>
              <w:jc w:val="center"/>
              <w:rPr>
                <w:b/>
                <w:bCs/>
                <w:sz w:val="18"/>
                <w:szCs w:val="18"/>
              </w:rPr>
            </w:pPr>
            <w:r w:rsidRPr="00D8558E">
              <w:rPr>
                <w:b/>
                <w:bCs/>
                <w:sz w:val="18"/>
                <w:szCs w:val="18"/>
              </w:rPr>
              <w:t>Сумма</w:t>
            </w:r>
          </w:p>
          <w:p w:rsidR="001C1981" w:rsidRPr="00D8558E" w:rsidRDefault="001C1981" w:rsidP="00312C57">
            <w:pPr>
              <w:jc w:val="center"/>
              <w:rPr>
                <w:b/>
                <w:bCs/>
                <w:sz w:val="18"/>
                <w:szCs w:val="18"/>
              </w:rPr>
            </w:pPr>
            <w:r w:rsidRPr="00D8558E">
              <w:rPr>
                <w:b/>
                <w:bCs/>
                <w:sz w:val="18"/>
                <w:szCs w:val="18"/>
              </w:rPr>
              <w:t>б/НДС</w:t>
            </w:r>
          </w:p>
        </w:tc>
        <w:tc>
          <w:tcPr>
            <w:tcW w:w="1280" w:type="dxa"/>
            <w:shd w:val="clear" w:color="auto" w:fill="auto"/>
            <w:vAlign w:val="center"/>
            <w:hideMark/>
          </w:tcPr>
          <w:p w:rsidR="001C1981" w:rsidRPr="00D8558E" w:rsidRDefault="001C1981" w:rsidP="00312C57">
            <w:pPr>
              <w:jc w:val="center"/>
              <w:rPr>
                <w:b/>
                <w:bCs/>
                <w:sz w:val="18"/>
                <w:szCs w:val="18"/>
              </w:rPr>
            </w:pPr>
            <w:r w:rsidRPr="00D8558E">
              <w:rPr>
                <w:b/>
                <w:bCs/>
                <w:sz w:val="18"/>
                <w:szCs w:val="18"/>
              </w:rPr>
              <w:t>Сумма</w:t>
            </w:r>
          </w:p>
          <w:p w:rsidR="001C1981" w:rsidRPr="00D8558E" w:rsidRDefault="001C1981" w:rsidP="00312C57">
            <w:pPr>
              <w:jc w:val="center"/>
              <w:rPr>
                <w:b/>
                <w:bCs/>
                <w:sz w:val="18"/>
                <w:szCs w:val="18"/>
              </w:rPr>
            </w:pPr>
            <w:r w:rsidRPr="00D8558E">
              <w:rPr>
                <w:b/>
                <w:bCs/>
                <w:sz w:val="18"/>
                <w:szCs w:val="18"/>
              </w:rPr>
              <w:t>НДС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1C1981" w:rsidRPr="00D8558E" w:rsidRDefault="001C1981" w:rsidP="00312C57">
            <w:pPr>
              <w:jc w:val="center"/>
              <w:rPr>
                <w:b/>
                <w:bCs/>
                <w:sz w:val="18"/>
                <w:szCs w:val="18"/>
              </w:rPr>
            </w:pPr>
            <w:r w:rsidRPr="00D8558E">
              <w:rPr>
                <w:b/>
                <w:bCs/>
                <w:sz w:val="18"/>
                <w:szCs w:val="18"/>
              </w:rPr>
              <w:t>Сумма</w:t>
            </w:r>
          </w:p>
          <w:p w:rsidR="001C1981" w:rsidRPr="00D8558E" w:rsidRDefault="001C1981" w:rsidP="00312C57">
            <w:pPr>
              <w:jc w:val="center"/>
              <w:rPr>
                <w:b/>
                <w:bCs/>
                <w:sz w:val="18"/>
                <w:szCs w:val="18"/>
              </w:rPr>
            </w:pPr>
            <w:r w:rsidRPr="00D8558E">
              <w:rPr>
                <w:b/>
                <w:bCs/>
                <w:sz w:val="18"/>
                <w:szCs w:val="18"/>
              </w:rPr>
              <w:t>с НДС</w:t>
            </w:r>
          </w:p>
        </w:tc>
      </w:tr>
      <w:tr w:rsidR="004D7FA8" w:rsidRPr="00D8558E" w:rsidTr="00A068C1">
        <w:trPr>
          <w:trHeight w:val="70"/>
        </w:trPr>
        <w:tc>
          <w:tcPr>
            <w:tcW w:w="567" w:type="dxa"/>
            <w:shd w:val="clear" w:color="auto" w:fill="auto"/>
            <w:vAlign w:val="center"/>
          </w:tcPr>
          <w:p w:rsidR="004D7FA8" w:rsidRPr="00D8558E" w:rsidRDefault="004D7FA8" w:rsidP="004D7FA8">
            <w:pPr>
              <w:pStyle w:val="aa"/>
              <w:widowControl w:val="0"/>
              <w:numPr>
                <w:ilvl w:val="0"/>
                <w:numId w:val="12"/>
              </w:numPr>
              <w:tabs>
                <w:tab w:val="left" w:pos="333"/>
              </w:tabs>
              <w:autoSpaceDE w:val="0"/>
              <w:autoSpaceDN w:val="0"/>
              <w:adjustRightInd w:val="0"/>
              <w:ind w:left="743" w:right="-108" w:hanging="743"/>
              <w:contextualSpacing w:val="0"/>
              <w:rPr>
                <w:kern w:val="2"/>
                <w:sz w:val="18"/>
                <w:szCs w:val="18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7FA8" w:rsidRPr="00D8558E" w:rsidRDefault="004D7FA8" w:rsidP="004D7FA8">
            <w:pPr>
              <w:rPr>
                <w:sz w:val="18"/>
                <w:szCs w:val="18"/>
              </w:rPr>
            </w:pPr>
            <w:r w:rsidRPr="00D8558E">
              <w:rPr>
                <w:sz w:val="18"/>
                <w:szCs w:val="18"/>
              </w:rPr>
              <w:t>Датчик давления Метран-150TGR4(0-6 МПа)</w:t>
            </w:r>
            <w:r w:rsidR="00493D40">
              <w:rPr>
                <w:sz w:val="18"/>
                <w:szCs w:val="18"/>
              </w:rPr>
              <w:t>УК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7FA8" w:rsidRPr="00D8558E" w:rsidRDefault="004D7FA8" w:rsidP="004D7FA8">
            <w:pPr>
              <w:jc w:val="center"/>
              <w:rPr>
                <w:sz w:val="18"/>
                <w:szCs w:val="18"/>
              </w:rPr>
            </w:pPr>
            <w:proofErr w:type="spellStart"/>
            <w:r w:rsidRPr="00D8558E">
              <w:rPr>
                <w:sz w:val="18"/>
                <w:szCs w:val="18"/>
              </w:rPr>
              <w:t>компл</w:t>
            </w:r>
            <w:proofErr w:type="spellEnd"/>
            <w:r w:rsidRPr="00D8558E">
              <w:rPr>
                <w:sz w:val="18"/>
                <w:szCs w:val="18"/>
              </w:rPr>
              <w:t>.</w:t>
            </w:r>
          </w:p>
        </w:tc>
        <w:tc>
          <w:tcPr>
            <w:tcW w:w="7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7FA8" w:rsidRPr="00D8558E" w:rsidRDefault="004D7FA8" w:rsidP="004D7FA8">
            <w:pPr>
              <w:jc w:val="center"/>
              <w:rPr>
                <w:b/>
                <w:bCs/>
                <w:sz w:val="18"/>
                <w:szCs w:val="18"/>
              </w:rPr>
            </w:pPr>
            <w:r w:rsidRPr="00D8558E">
              <w:rPr>
                <w:b/>
                <w:bCs/>
                <w:sz w:val="18"/>
                <w:szCs w:val="18"/>
              </w:rPr>
              <w:t>4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7FA8" w:rsidRPr="00D8558E" w:rsidRDefault="004D7FA8" w:rsidP="004D7FA8">
            <w:pPr>
              <w:jc w:val="right"/>
              <w:rPr>
                <w:sz w:val="18"/>
                <w:szCs w:val="18"/>
              </w:rPr>
            </w:pPr>
            <w:r w:rsidRPr="00D8558E">
              <w:rPr>
                <w:sz w:val="18"/>
                <w:szCs w:val="18"/>
              </w:rPr>
              <w:t>79 546,85</w:t>
            </w:r>
          </w:p>
        </w:tc>
        <w:tc>
          <w:tcPr>
            <w:tcW w:w="127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7FA8" w:rsidRPr="00D8558E" w:rsidRDefault="004D7FA8" w:rsidP="004D7FA8">
            <w:pPr>
              <w:jc w:val="right"/>
              <w:rPr>
                <w:sz w:val="18"/>
                <w:szCs w:val="18"/>
              </w:rPr>
            </w:pPr>
            <w:r w:rsidRPr="00D8558E">
              <w:rPr>
                <w:sz w:val="18"/>
                <w:szCs w:val="18"/>
              </w:rPr>
              <w:t>318 187,40</w:t>
            </w:r>
          </w:p>
        </w:tc>
        <w:tc>
          <w:tcPr>
            <w:tcW w:w="12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7FA8" w:rsidRPr="00D8558E" w:rsidRDefault="004D7FA8" w:rsidP="004D7FA8">
            <w:pPr>
              <w:jc w:val="right"/>
              <w:rPr>
                <w:sz w:val="18"/>
                <w:szCs w:val="18"/>
              </w:rPr>
            </w:pPr>
            <w:r w:rsidRPr="00D8558E">
              <w:rPr>
                <w:sz w:val="18"/>
                <w:szCs w:val="18"/>
              </w:rPr>
              <w:t>63 637,48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7FA8" w:rsidRPr="00D8558E" w:rsidRDefault="004D7FA8" w:rsidP="004D7FA8">
            <w:pPr>
              <w:jc w:val="right"/>
              <w:rPr>
                <w:sz w:val="18"/>
                <w:szCs w:val="18"/>
              </w:rPr>
            </w:pPr>
            <w:r w:rsidRPr="00D8558E">
              <w:rPr>
                <w:sz w:val="18"/>
                <w:szCs w:val="18"/>
              </w:rPr>
              <w:t>381 824,88</w:t>
            </w:r>
          </w:p>
        </w:tc>
      </w:tr>
      <w:tr w:rsidR="004D7FA8" w:rsidRPr="00D8558E" w:rsidTr="00A068C1">
        <w:trPr>
          <w:trHeight w:val="70"/>
        </w:trPr>
        <w:tc>
          <w:tcPr>
            <w:tcW w:w="567" w:type="dxa"/>
            <w:shd w:val="clear" w:color="auto" w:fill="auto"/>
            <w:vAlign w:val="center"/>
          </w:tcPr>
          <w:p w:rsidR="004D7FA8" w:rsidRPr="00D8558E" w:rsidRDefault="004D7FA8" w:rsidP="004D7FA8">
            <w:pPr>
              <w:pStyle w:val="aa"/>
              <w:widowControl w:val="0"/>
              <w:numPr>
                <w:ilvl w:val="0"/>
                <w:numId w:val="12"/>
              </w:numPr>
              <w:tabs>
                <w:tab w:val="left" w:pos="333"/>
              </w:tabs>
              <w:autoSpaceDE w:val="0"/>
              <w:autoSpaceDN w:val="0"/>
              <w:adjustRightInd w:val="0"/>
              <w:ind w:left="743" w:right="-108" w:hanging="743"/>
              <w:contextualSpacing w:val="0"/>
              <w:rPr>
                <w:kern w:val="2"/>
                <w:sz w:val="18"/>
                <w:szCs w:val="18"/>
              </w:rPr>
            </w:pPr>
          </w:p>
        </w:tc>
        <w:tc>
          <w:tcPr>
            <w:tcW w:w="2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7FA8" w:rsidRPr="00D8558E" w:rsidRDefault="004D7FA8" w:rsidP="004D7FA8">
            <w:pPr>
              <w:rPr>
                <w:sz w:val="18"/>
                <w:szCs w:val="18"/>
              </w:rPr>
            </w:pPr>
            <w:r w:rsidRPr="00D8558E">
              <w:rPr>
                <w:sz w:val="18"/>
                <w:szCs w:val="18"/>
              </w:rPr>
              <w:t xml:space="preserve">Датчик давления Метран150TGR4(0-10 </w:t>
            </w:r>
            <w:proofErr w:type="spellStart"/>
            <w:r w:rsidRPr="00D8558E">
              <w:rPr>
                <w:sz w:val="18"/>
                <w:szCs w:val="18"/>
              </w:rPr>
              <w:t>MПа</w:t>
            </w:r>
            <w:proofErr w:type="spellEnd"/>
            <w:r w:rsidRPr="00D8558E">
              <w:rPr>
                <w:sz w:val="18"/>
                <w:szCs w:val="18"/>
              </w:rPr>
              <w:t>)УК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7FA8" w:rsidRPr="00D8558E" w:rsidRDefault="004D7FA8" w:rsidP="004D7FA8">
            <w:pPr>
              <w:jc w:val="center"/>
              <w:rPr>
                <w:sz w:val="18"/>
                <w:szCs w:val="18"/>
              </w:rPr>
            </w:pPr>
            <w:proofErr w:type="spellStart"/>
            <w:r w:rsidRPr="00D8558E">
              <w:rPr>
                <w:sz w:val="18"/>
                <w:szCs w:val="18"/>
              </w:rPr>
              <w:t>компл</w:t>
            </w:r>
            <w:proofErr w:type="spellEnd"/>
            <w:r w:rsidRPr="00D8558E">
              <w:rPr>
                <w:sz w:val="18"/>
                <w:szCs w:val="18"/>
              </w:rPr>
              <w:t>.</w:t>
            </w:r>
          </w:p>
        </w:tc>
        <w:tc>
          <w:tcPr>
            <w:tcW w:w="7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7FA8" w:rsidRPr="00D8558E" w:rsidRDefault="004D7FA8" w:rsidP="004D7FA8">
            <w:pPr>
              <w:jc w:val="center"/>
              <w:rPr>
                <w:b/>
                <w:bCs/>
                <w:sz w:val="18"/>
                <w:szCs w:val="18"/>
              </w:rPr>
            </w:pPr>
            <w:r w:rsidRPr="00D8558E">
              <w:rPr>
                <w:b/>
                <w:bCs/>
                <w:sz w:val="18"/>
                <w:szCs w:val="18"/>
              </w:rPr>
              <w:t>6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7FA8" w:rsidRPr="00D8558E" w:rsidRDefault="004D7FA8" w:rsidP="004D7FA8">
            <w:pPr>
              <w:jc w:val="right"/>
              <w:rPr>
                <w:sz w:val="18"/>
                <w:szCs w:val="18"/>
              </w:rPr>
            </w:pPr>
            <w:r w:rsidRPr="00D8558E">
              <w:rPr>
                <w:sz w:val="18"/>
                <w:szCs w:val="18"/>
              </w:rPr>
              <w:t>80 765,65</w:t>
            </w:r>
          </w:p>
        </w:tc>
        <w:tc>
          <w:tcPr>
            <w:tcW w:w="127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7FA8" w:rsidRPr="00D8558E" w:rsidRDefault="004D7FA8" w:rsidP="004D7FA8">
            <w:pPr>
              <w:jc w:val="right"/>
              <w:rPr>
                <w:sz w:val="18"/>
                <w:szCs w:val="18"/>
              </w:rPr>
            </w:pPr>
            <w:r w:rsidRPr="00D8558E">
              <w:rPr>
                <w:sz w:val="18"/>
                <w:szCs w:val="18"/>
              </w:rPr>
              <w:t>484 593,90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7FA8" w:rsidRPr="00D8558E" w:rsidRDefault="004D7FA8" w:rsidP="004D7FA8">
            <w:pPr>
              <w:jc w:val="right"/>
              <w:rPr>
                <w:sz w:val="18"/>
                <w:szCs w:val="18"/>
              </w:rPr>
            </w:pPr>
            <w:r w:rsidRPr="00D8558E">
              <w:rPr>
                <w:sz w:val="18"/>
                <w:szCs w:val="18"/>
              </w:rPr>
              <w:t>96 918,78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7FA8" w:rsidRPr="00D8558E" w:rsidRDefault="004D7FA8" w:rsidP="004D7FA8">
            <w:pPr>
              <w:jc w:val="right"/>
              <w:rPr>
                <w:sz w:val="18"/>
                <w:szCs w:val="18"/>
              </w:rPr>
            </w:pPr>
            <w:r w:rsidRPr="00D8558E">
              <w:rPr>
                <w:sz w:val="18"/>
                <w:szCs w:val="18"/>
              </w:rPr>
              <w:t>581 512,68</w:t>
            </w:r>
          </w:p>
        </w:tc>
      </w:tr>
      <w:tr w:rsidR="004D7FA8" w:rsidRPr="00D8558E" w:rsidTr="00A068C1">
        <w:trPr>
          <w:trHeight w:val="70"/>
        </w:trPr>
        <w:tc>
          <w:tcPr>
            <w:tcW w:w="567" w:type="dxa"/>
            <w:shd w:val="clear" w:color="auto" w:fill="auto"/>
            <w:vAlign w:val="center"/>
          </w:tcPr>
          <w:p w:rsidR="004D7FA8" w:rsidRPr="00D8558E" w:rsidRDefault="004D7FA8" w:rsidP="004D7FA8">
            <w:pPr>
              <w:pStyle w:val="aa"/>
              <w:widowControl w:val="0"/>
              <w:numPr>
                <w:ilvl w:val="0"/>
                <w:numId w:val="12"/>
              </w:numPr>
              <w:tabs>
                <w:tab w:val="left" w:pos="333"/>
              </w:tabs>
              <w:autoSpaceDE w:val="0"/>
              <w:autoSpaceDN w:val="0"/>
              <w:adjustRightInd w:val="0"/>
              <w:ind w:left="743" w:right="-108" w:hanging="743"/>
              <w:contextualSpacing w:val="0"/>
              <w:rPr>
                <w:kern w:val="2"/>
                <w:sz w:val="18"/>
                <w:szCs w:val="18"/>
              </w:rPr>
            </w:pPr>
          </w:p>
        </w:tc>
        <w:tc>
          <w:tcPr>
            <w:tcW w:w="2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7FA8" w:rsidRPr="00D8558E" w:rsidRDefault="004D7FA8" w:rsidP="004D7FA8">
            <w:pPr>
              <w:rPr>
                <w:sz w:val="18"/>
                <w:szCs w:val="18"/>
              </w:rPr>
            </w:pPr>
            <w:r w:rsidRPr="00D8558E">
              <w:rPr>
                <w:sz w:val="18"/>
                <w:szCs w:val="18"/>
              </w:rPr>
              <w:t xml:space="preserve">Датчик </w:t>
            </w:r>
            <w:r w:rsidR="00F85B1C">
              <w:rPr>
                <w:sz w:val="18"/>
                <w:szCs w:val="18"/>
              </w:rPr>
              <w:t>давления Метран150CD3(0-250кПа)</w:t>
            </w:r>
            <w:bookmarkStart w:id="0" w:name="_GoBack"/>
            <w:bookmarkEnd w:id="0"/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7FA8" w:rsidRPr="00D8558E" w:rsidRDefault="004D7FA8" w:rsidP="004D7FA8">
            <w:pPr>
              <w:jc w:val="center"/>
              <w:rPr>
                <w:sz w:val="18"/>
                <w:szCs w:val="18"/>
              </w:rPr>
            </w:pPr>
            <w:proofErr w:type="spellStart"/>
            <w:r w:rsidRPr="00D8558E">
              <w:rPr>
                <w:sz w:val="18"/>
                <w:szCs w:val="18"/>
              </w:rPr>
              <w:t>компл</w:t>
            </w:r>
            <w:proofErr w:type="spellEnd"/>
            <w:r w:rsidRPr="00D8558E">
              <w:rPr>
                <w:sz w:val="18"/>
                <w:szCs w:val="18"/>
              </w:rPr>
              <w:t>.</w:t>
            </w:r>
          </w:p>
        </w:tc>
        <w:tc>
          <w:tcPr>
            <w:tcW w:w="7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7FA8" w:rsidRPr="00D8558E" w:rsidRDefault="004D7FA8" w:rsidP="004D7FA8">
            <w:pPr>
              <w:jc w:val="center"/>
              <w:rPr>
                <w:b/>
                <w:bCs/>
                <w:sz w:val="18"/>
                <w:szCs w:val="18"/>
              </w:rPr>
            </w:pPr>
            <w:r w:rsidRPr="00D8558E">
              <w:rPr>
                <w:b/>
                <w:bCs/>
                <w:sz w:val="18"/>
                <w:szCs w:val="18"/>
              </w:rPr>
              <w:t>1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7FA8" w:rsidRPr="00D8558E" w:rsidRDefault="004D7FA8" w:rsidP="004D7FA8">
            <w:pPr>
              <w:jc w:val="right"/>
              <w:rPr>
                <w:sz w:val="18"/>
                <w:szCs w:val="18"/>
              </w:rPr>
            </w:pPr>
            <w:r w:rsidRPr="00D8558E">
              <w:rPr>
                <w:sz w:val="18"/>
                <w:szCs w:val="18"/>
              </w:rPr>
              <w:t>116 664,20</w:t>
            </w:r>
          </w:p>
        </w:tc>
        <w:tc>
          <w:tcPr>
            <w:tcW w:w="127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7FA8" w:rsidRPr="00D8558E" w:rsidRDefault="004D7FA8" w:rsidP="004D7FA8">
            <w:pPr>
              <w:jc w:val="right"/>
              <w:rPr>
                <w:sz w:val="18"/>
                <w:szCs w:val="18"/>
              </w:rPr>
            </w:pPr>
            <w:r w:rsidRPr="00D8558E">
              <w:rPr>
                <w:sz w:val="18"/>
                <w:szCs w:val="18"/>
              </w:rPr>
              <w:t>116 664,20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7FA8" w:rsidRPr="00D8558E" w:rsidRDefault="004D7FA8" w:rsidP="004D7FA8">
            <w:pPr>
              <w:jc w:val="right"/>
              <w:rPr>
                <w:sz w:val="18"/>
                <w:szCs w:val="18"/>
              </w:rPr>
            </w:pPr>
            <w:r w:rsidRPr="00D8558E">
              <w:rPr>
                <w:sz w:val="18"/>
                <w:szCs w:val="18"/>
              </w:rPr>
              <w:t>23 332,84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7FA8" w:rsidRPr="00D8558E" w:rsidRDefault="004D7FA8" w:rsidP="004D7FA8">
            <w:pPr>
              <w:jc w:val="right"/>
              <w:rPr>
                <w:sz w:val="18"/>
                <w:szCs w:val="18"/>
              </w:rPr>
            </w:pPr>
            <w:r w:rsidRPr="00D8558E">
              <w:rPr>
                <w:sz w:val="18"/>
                <w:szCs w:val="18"/>
              </w:rPr>
              <w:t>139 997,04</w:t>
            </w:r>
          </w:p>
        </w:tc>
      </w:tr>
      <w:tr w:rsidR="004D7FA8" w:rsidRPr="00D8558E" w:rsidTr="00A068C1">
        <w:trPr>
          <w:trHeight w:val="70"/>
        </w:trPr>
        <w:tc>
          <w:tcPr>
            <w:tcW w:w="567" w:type="dxa"/>
            <w:shd w:val="clear" w:color="auto" w:fill="auto"/>
            <w:vAlign w:val="center"/>
          </w:tcPr>
          <w:p w:rsidR="004D7FA8" w:rsidRPr="00D8558E" w:rsidRDefault="004D7FA8" w:rsidP="004D7FA8">
            <w:pPr>
              <w:pStyle w:val="aa"/>
              <w:widowControl w:val="0"/>
              <w:numPr>
                <w:ilvl w:val="0"/>
                <w:numId w:val="12"/>
              </w:numPr>
              <w:tabs>
                <w:tab w:val="left" w:pos="333"/>
              </w:tabs>
              <w:autoSpaceDE w:val="0"/>
              <w:autoSpaceDN w:val="0"/>
              <w:adjustRightInd w:val="0"/>
              <w:ind w:left="743" w:right="-108" w:hanging="743"/>
              <w:contextualSpacing w:val="0"/>
              <w:rPr>
                <w:kern w:val="2"/>
                <w:sz w:val="18"/>
                <w:szCs w:val="18"/>
              </w:rPr>
            </w:pPr>
          </w:p>
        </w:tc>
        <w:tc>
          <w:tcPr>
            <w:tcW w:w="2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7FA8" w:rsidRPr="00D8558E" w:rsidRDefault="004D7FA8" w:rsidP="004D7FA8">
            <w:pPr>
              <w:rPr>
                <w:sz w:val="18"/>
                <w:szCs w:val="18"/>
              </w:rPr>
            </w:pPr>
            <w:r w:rsidRPr="00D8558E">
              <w:rPr>
                <w:sz w:val="18"/>
                <w:szCs w:val="18"/>
              </w:rPr>
              <w:t>Датчик давления Метран-150TG1(0-160 кПа)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7FA8" w:rsidRPr="00D8558E" w:rsidRDefault="004D7FA8" w:rsidP="004D7FA8">
            <w:pPr>
              <w:jc w:val="center"/>
              <w:rPr>
                <w:sz w:val="18"/>
                <w:szCs w:val="18"/>
              </w:rPr>
            </w:pPr>
            <w:proofErr w:type="spellStart"/>
            <w:r w:rsidRPr="00D8558E">
              <w:rPr>
                <w:sz w:val="18"/>
                <w:szCs w:val="18"/>
              </w:rPr>
              <w:t>компл</w:t>
            </w:r>
            <w:proofErr w:type="spellEnd"/>
            <w:r w:rsidRPr="00D8558E">
              <w:rPr>
                <w:sz w:val="18"/>
                <w:szCs w:val="18"/>
              </w:rPr>
              <w:t>.</w:t>
            </w:r>
          </w:p>
        </w:tc>
        <w:tc>
          <w:tcPr>
            <w:tcW w:w="7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7FA8" w:rsidRPr="00D8558E" w:rsidRDefault="004D7FA8" w:rsidP="004D7FA8">
            <w:pPr>
              <w:jc w:val="center"/>
              <w:rPr>
                <w:b/>
                <w:bCs/>
                <w:sz w:val="18"/>
                <w:szCs w:val="18"/>
              </w:rPr>
            </w:pPr>
            <w:r w:rsidRPr="00D8558E">
              <w:rPr>
                <w:b/>
                <w:bCs/>
                <w:sz w:val="18"/>
                <w:szCs w:val="18"/>
              </w:rPr>
              <w:t>1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7FA8" w:rsidRPr="00D8558E" w:rsidRDefault="004D7FA8" w:rsidP="004D7FA8">
            <w:pPr>
              <w:jc w:val="right"/>
              <w:rPr>
                <w:sz w:val="18"/>
                <w:szCs w:val="18"/>
              </w:rPr>
            </w:pPr>
            <w:r w:rsidRPr="00D8558E">
              <w:rPr>
                <w:sz w:val="18"/>
                <w:szCs w:val="18"/>
              </w:rPr>
              <w:t>81 042,40</w:t>
            </w:r>
          </w:p>
        </w:tc>
        <w:tc>
          <w:tcPr>
            <w:tcW w:w="127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7FA8" w:rsidRPr="00D8558E" w:rsidRDefault="004D7FA8" w:rsidP="004D7FA8">
            <w:pPr>
              <w:jc w:val="right"/>
              <w:rPr>
                <w:sz w:val="18"/>
                <w:szCs w:val="18"/>
              </w:rPr>
            </w:pPr>
            <w:r w:rsidRPr="00D8558E">
              <w:rPr>
                <w:sz w:val="18"/>
                <w:szCs w:val="18"/>
              </w:rPr>
              <w:t>81 042,40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7FA8" w:rsidRPr="00D8558E" w:rsidRDefault="004D7FA8" w:rsidP="004D7FA8">
            <w:pPr>
              <w:jc w:val="right"/>
              <w:rPr>
                <w:sz w:val="18"/>
                <w:szCs w:val="18"/>
              </w:rPr>
            </w:pPr>
            <w:r w:rsidRPr="00D8558E">
              <w:rPr>
                <w:sz w:val="18"/>
                <w:szCs w:val="18"/>
              </w:rPr>
              <w:t>16 208,48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7FA8" w:rsidRPr="00D8558E" w:rsidRDefault="004D7FA8" w:rsidP="004D7FA8">
            <w:pPr>
              <w:jc w:val="right"/>
              <w:rPr>
                <w:sz w:val="18"/>
                <w:szCs w:val="18"/>
              </w:rPr>
            </w:pPr>
            <w:r w:rsidRPr="00D8558E">
              <w:rPr>
                <w:sz w:val="18"/>
                <w:szCs w:val="18"/>
              </w:rPr>
              <w:t>97 250,88</w:t>
            </w:r>
          </w:p>
        </w:tc>
      </w:tr>
      <w:tr w:rsidR="004D7FA8" w:rsidRPr="00D8558E" w:rsidTr="00A068C1">
        <w:trPr>
          <w:trHeight w:val="70"/>
        </w:trPr>
        <w:tc>
          <w:tcPr>
            <w:tcW w:w="567" w:type="dxa"/>
            <w:shd w:val="clear" w:color="auto" w:fill="auto"/>
            <w:vAlign w:val="center"/>
          </w:tcPr>
          <w:p w:rsidR="004D7FA8" w:rsidRPr="00D8558E" w:rsidRDefault="004D7FA8" w:rsidP="004D7FA8">
            <w:pPr>
              <w:pStyle w:val="aa"/>
              <w:widowControl w:val="0"/>
              <w:numPr>
                <w:ilvl w:val="0"/>
                <w:numId w:val="12"/>
              </w:numPr>
              <w:tabs>
                <w:tab w:val="left" w:pos="333"/>
              </w:tabs>
              <w:autoSpaceDE w:val="0"/>
              <w:autoSpaceDN w:val="0"/>
              <w:adjustRightInd w:val="0"/>
              <w:ind w:left="743" w:right="-108" w:hanging="743"/>
              <w:contextualSpacing w:val="0"/>
              <w:rPr>
                <w:kern w:val="2"/>
                <w:sz w:val="18"/>
                <w:szCs w:val="18"/>
              </w:rPr>
            </w:pPr>
          </w:p>
        </w:tc>
        <w:tc>
          <w:tcPr>
            <w:tcW w:w="2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7FA8" w:rsidRPr="00D8558E" w:rsidRDefault="004D7FA8" w:rsidP="004D7FA8">
            <w:pPr>
              <w:rPr>
                <w:sz w:val="18"/>
                <w:szCs w:val="18"/>
              </w:rPr>
            </w:pPr>
            <w:r w:rsidRPr="00D8558E">
              <w:rPr>
                <w:sz w:val="18"/>
                <w:szCs w:val="18"/>
              </w:rPr>
              <w:t>Датчик давления Метран-150TG2(0-1 МПа)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7FA8" w:rsidRPr="00D8558E" w:rsidRDefault="004D7FA8" w:rsidP="004D7FA8">
            <w:pPr>
              <w:jc w:val="center"/>
              <w:rPr>
                <w:sz w:val="18"/>
                <w:szCs w:val="18"/>
              </w:rPr>
            </w:pPr>
            <w:proofErr w:type="spellStart"/>
            <w:r w:rsidRPr="00D8558E">
              <w:rPr>
                <w:sz w:val="18"/>
                <w:szCs w:val="18"/>
              </w:rPr>
              <w:t>компл</w:t>
            </w:r>
            <w:proofErr w:type="spellEnd"/>
            <w:r w:rsidRPr="00D8558E">
              <w:rPr>
                <w:sz w:val="18"/>
                <w:szCs w:val="18"/>
              </w:rPr>
              <w:t>.</w:t>
            </w:r>
          </w:p>
        </w:tc>
        <w:tc>
          <w:tcPr>
            <w:tcW w:w="7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7FA8" w:rsidRPr="00D8558E" w:rsidRDefault="004D7FA8" w:rsidP="004D7FA8">
            <w:pPr>
              <w:jc w:val="center"/>
              <w:rPr>
                <w:b/>
                <w:bCs/>
                <w:sz w:val="18"/>
                <w:szCs w:val="18"/>
              </w:rPr>
            </w:pPr>
            <w:r w:rsidRPr="00D8558E">
              <w:rPr>
                <w:b/>
                <w:bCs/>
                <w:sz w:val="18"/>
                <w:szCs w:val="18"/>
              </w:rPr>
              <w:t>4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7FA8" w:rsidRPr="00D8558E" w:rsidRDefault="004D7FA8" w:rsidP="004D7FA8">
            <w:pPr>
              <w:jc w:val="right"/>
              <w:rPr>
                <w:sz w:val="18"/>
                <w:szCs w:val="18"/>
              </w:rPr>
            </w:pPr>
            <w:r w:rsidRPr="00D8558E">
              <w:rPr>
                <w:sz w:val="18"/>
                <w:szCs w:val="18"/>
              </w:rPr>
              <w:t>80 742,40</w:t>
            </w:r>
          </w:p>
        </w:tc>
        <w:tc>
          <w:tcPr>
            <w:tcW w:w="127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7FA8" w:rsidRPr="00D8558E" w:rsidRDefault="004D7FA8" w:rsidP="004D7FA8">
            <w:pPr>
              <w:jc w:val="right"/>
              <w:rPr>
                <w:sz w:val="18"/>
                <w:szCs w:val="18"/>
              </w:rPr>
            </w:pPr>
            <w:r w:rsidRPr="00D8558E">
              <w:rPr>
                <w:sz w:val="18"/>
                <w:szCs w:val="18"/>
              </w:rPr>
              <w:t>322 969,60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7FA8" w:rsidRPr="00D8558E" w:rsidRDefault="004D7FA8" w:rsidP="004D7FA8">
            <w:pPr>
              <w:jc w:val="right"/>
              <w:rPr>
                <w:sz w:val="18"/>
                <w:szCs w:val="18"/>
              </w:rPr>
            </w:pPr>
            <w:r w:rsidRPr="00D8558E">
              <w:rPr>
                <w:sz w:val="18"/>
                <w:szCs w:val="18"/>
              </w:rPr>
              <w:t>64 593,92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7FA8" w:rsidRPr="00D8558E" w:rsidRDefault="004D7FA8" w:rsidP="004D7FA8">
            <w:pPr>
              <w:jc w:val="right"/>
              <w:rPr>
                <w:sz w:val="18"/>
                <w:szCs w:val="18"/>
              </w:rPr>
            </w:pPr>
            <w:r w:rsidRPr="00D8558E">
              <w:rPr>
                <w:sz w:val="18"/>
                <w:szCs w:val="18"/>
              </w:rPr>
              <w:t>387 563,52</w:t>
            </w:r>
          </w:p>
        </w:tc>
      </w:tr>
      <w:tr w:rsidR="004D7FA8" w:rsidRPr="00D8558E" w:rsidTr="00A068C1">
        <w:trPr>
          <w:trHeight w:val="70"/>
        </w:trPr>
        <w:tc>
          <w:tcPr>
            <w:tcW w:w="567" w:type="dxa"/>
            <w:shd w:val="clear" w:color="auto" w:fill="auto"/>
            <w:vAlign w:val="center"/>
          </w:tcPr>
          <w:p w:rsidR="004D7FA8" w:rsidRPr="00D8558E" w:rsidRDefault="004D7FA8" w:rsidP="004D7FA8">
            <w:pPr>
              <w:pStyle w:val="aa"/>
              <w:widowControl w:val="0"/>
              <w:numPr>
                <w:ilvl w:val="0"/>
                <w:numId w:val="12"/>
              </w:numPr>
              <w:tabs>
                <w:tab w:val="left" w:pos="333"/>
              </w:tabs>
              <w:autoSpaceDE w:val="0"/>
              <w:autoSpaceDN w:val="0"/>
              <w:adjustRightInd w:val="0"/>
              <w:ind w:left="743" w:right="-108" w:hanging="743"/>
              <w:contextualSpacing w:val="0"/>
              <w:rPr>
                <w:kern w:val="2"/>
                <w:sz w:val="18"/>
                <w:szCs w:val="18"/>
              </w:rPr>
            </w:pPr>
          </w:p>
        </w:tc>
        <w:tc>
          <w:tcPr>
            <w:tcW w:w="2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7FA8" w:rsidRPr="00D8558E" w:rsidRDefault="004D7FA8" w:rsidP="004D7FA8">
            <w:pPr>
              <w:rPr>
                <w:sz w:val="18"/>
                <w:szCs w:val="18"/>
              </w:rPr>
            </w:pPr>
            <w:r w:rsidRPr="00D8558E">
              <w:rPr>
                <w:sz w:val="18"/>
                <w:szCs w:val="18"/>
              </w:rPr>
              <w:t>Датчик давления Метран-150TG3(0-6 МПа)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7FA8" w:rsidRPr="00D8558E" w:rsidRDefault="004D7FA8" w:rsidP="004D7FA8">
            <w:pPr>
              <w:jc w:val="center"/>
              <w:rPr>
                <w:sz w:val="18"/>
                <w:szCs w:val="18"/>
              </w:rPr>
            </w:pPr>
            <w:proofErr w:type="spellStart"/>
            <w:r w:rsidRPr="00D8558E">
              <w:rPr>
                <w:sz w:val="18"/>
                <w:szCs w:val="18"/>
              </w:rPr>
              <w:t>компл</w:t>
            </w:r>
            <w:proofErr w:type="spellEnd"/>
            <w:r w:rsidRPr="00D8558E">
              <w:rPr>
                <w:sz w:val="18"/>
                <w:szCs w:val="18"/>
              </w:rPr>
              <w:t>.</w:t>
            </w:r>
          </w:p>
        </w:tc>
        <w:tc>
          <w:tcPr>
            <w:tcW w:w="7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7FA8" w:rsidRPr="00D8558E" w:rsidRDefault="004D7FA8" w:rsidP="004D7FA8">
            <w:pPr>
              <w:jc w:val="center"/>
              <w:rPr>
                <w:b/>
                <w:bCs/>
                <w:sz w:val="18"/>
                <w:szCs w:val="18"/>
              </w:rPr>
            </w:pPr>
            <w:r w:rsidRPr="00D8558E">
              <w:rPr>
                <w:b/>
                <w:bCs/>
                <w:sz w:val="18"/>
                <w:szCs w:val="18"/>
              </w:rPr>
              <w:t>4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7FA8" w:rsidRPr="00D8558E" w:rsidRDefault="004D7FA8" w:rsidP="004D7FA8">
            <w:pPr>
              <w:jc w:val="right"/>
              <w:rPr>
                <w:sz w:val="18"/>
                <w:szCs w:val="18"/>
              </w:rPr>
            </w:pPr>
            <w:r w:rsidRPr="00D8558E">
              <w:rPr>
                <w:sz w:val="18"/>
                <w:szCs w:val="18"/>
              </w:rPr>
              <w:t>78 442,40</w:t>
            </w:r>
          </w:p>
        </w:tc>
        <w:tc>
          <w:tcPr>
            <w:tcW w:w="127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7FA8" w:rsidRPr="00D8558E" w:rsidRDefault="004D7FA8" w:rsidP="004D7FA8">
            <w:pPr>
              <w:jc w:val="right"/>
              <w:rPr>
                <w:sz w:val="18"/>
                <w:szCs w:val="18"/>
              </w:rPr>
            </w:pPr>
            <w:r w:rsidRPr="00D8558E">
              <w:rPr>
                <w:sz w:val="18"/>
                <w:szCs w:val="18"/>
              </w:rPr>
              <w:t>313 769,60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7FA8" w:rsidRPr="00D8558E" w:rsidRDefault="004D7FA8" w:rsidP="004D7FA8">
            <w:pPr>
              <w:jc w:val="right"/>
              <w:rPr>
                <w:sz w:val="18"/>
                <w:szCs w:val="18"/>
              </w:rPr>
            </w:pPr>
            <w:r w:rsidRPr="00D8558E">
              <w:rPr>
                <w:sz w:val="18"/>
                <w:szCs w:val="18"/>
              </w:rPr>
              <w:t>62 753,92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7FA8" w:rsidRPr="00D8558E" w:rsidRDefault="004D7FA8" w:rsidP="004D7FA8">
            <w:pPr>
              <w:jc w:val="right"/>
              <w:rPr>
                <w:sz w:val="18"/>
                <w:szCs w:val="18"/>
              </w:rPr>
            </w:pPr>
            <w:r w:rsidRPr="00D8558E">
              <w:rPr>
                <w:sz w:val="18"/>
                <w:szCs w:val="18"/>
              </w:rPr>
              <w:t>376 523,52</w:t>
            </w:r>
          </w:p>
        </w:tc>
      </w:tr>
      <w:tr w:rsidR="004D7FA8" w:rsidRPr="00D8558E" w:rsidTr="00A068C1">
        <w:trPr>
          <w:trHeight w:val="70"/>
        </w:trPr>
        <w:tc>
          <w:tcPr>
            <w:tcW w:w="567" w:type="dxa"/>
            <w:shd w:val="clear" w:color="auto" w:fill="auto"/>
            <w:vAlign w:val="center"/>
          </w:tcPr>
          <w:p w:rsidR="004D7FA8" w:rsidRPr="00D8558E" w:rsidRDefault="004D7FA8" w:rsidP="004D7FA8">
            <w:pPr>
              <w:pStyle w:val="aa"/>
              <w:widowControl w:val="0"/>
              <w:numPr>
                <w:ilvl w:val="0"/>
                <w:numId w:val="12"/>
              </w:numPr>
              <w:tabs>
                <w:tab w:val="left" w:pos="333"/>
              </w:tabs>
              <w:autoSpaceDE w:val="0"/>
              <w:autoSpaceDN w:val="0"/>
              <w:adjustRightInd w:val="0"/>
              <w:ind w:left="743" w:right="-108" w:hanging="743"/>
              <w:contextualSpacing w:val="0"/>
              <w:rPr>
                <w:kern w:val="2"/>
                <w:sz w:val="18"/>
                <w:szCs w:val="18"/>
              </w:rPr>
            </w:pPr>
          </w:p>
        </w:tc>
        <w:tc>
          <w:tcPr>
            <w:tcW w:w="2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7FA8" w:rsidRPr="00D8558E" w:rsidRDefault="004D7FA8" w:rsidP="004D7FA8">
            <w:pPr>
              <w:rPr>
                <w:sz w:val="18"/>
                <w:szCs w:val="18"/>
              </w:rPr>
            </w:pPr>
            <w:r w:rsidRPr="00D8558E">
              <w:rPr>
                <w:sz w:val="18"/>
                <w:szCs w:val="18"/>
              </w:rPr>
              <w:t>Датчик давления Метран-150TG4(0-6МПа)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7FA8" w:rsidRPr="00D8558E" w:rsidRDefault="004D7FA8" w:rsidP="004D7FA8">
            <w:pPr>
              <w:jc w:val="center"/>
              <w:rPr>
                <w:sz w:val="18"/>
                <w:szCs w:val="18"/>
              </w:rPr>
            </w:pPr>
            <w:proofErr w:type="spellStart"/>
            <w:r w:rsidRPr="00D8558E">
              <w:rPr>
                <w:sz w:val="18"/>
                <w:szCs w:val="18"/>
              </w:rPr>
              <w:t>компл</w:t>
            </w:r>
            <w:proofErr w:type="spellEnd"/>
            <w:r w:rsidRPr="00D8558E">
              <w:rPr>
                <w:sz w:val="18"/>
                <w:szCs w:val="18"/>
              </w:rPr>
              <w:t>.</w:t>
            </w:r>
          </w:p>
        </w:tc>
        <w:tc>
          <w:tcPr>
            <w:tcW w:w="7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7FA8" w:rsidRPr="00D8558E" w:rsidRDefault="004D7FA8" w:rsidP="004D7FA8">
            <w:pPr>
              <w:jc w:val="center"/>
              <w:rPr>
                <w:b/>
                <w:bCs/>
                <w:sz w:val="18"/>
                <w:szCs w:val="18"/>
              </w:rPr>
            </w:pPr>
            <w:r w:rsidRPr="00D8558E">
              <w:rPr>
                <w:b/>
                <w:bCs/>
                <w:sz w:val="18"/>
                <w:szCs w:val="18"/>
              </w:rPr>
              <w:t>4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7FA8" w:rsidRPr="00D8558E" w:rsidRDefault="004D7FA8" w:rsidP="004D7FA8">
            <w:pPr>
              <w:jc w:val="right"/>
              <w:rPr>
                <w:sz w:val="18"/>
                <w:szCs w:val="18"/>
              </w:rPr>
            </w:pPr>
            <w:r w:rsidRPr="00D8558E">
              <w:rPr>
                <w:sz w:val="18"/>
                <w:szCs w:val="18"/>
              </w:rPr>
              <w:t>78 442,40</w:t>
            </w:r>
          </w:p>
        </w:tc>
        <w:tc>
          <w:tcPr>
            <w:tcW w:w="127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7FA8" w:rsidRPr="00D8558E" w:rsidRDefault="004D7FA8" w:rsidP="004D7FA8">
            <w:pPr>
              <w:jc w:val="right"/>
              <w:rPr>
                <w:sz w:val="18"/>
                <w:szCs w:val="18"/>
              </w:rPr>
            </w:pPr>
            <w:r w:rsidRPr="00D8558E">
              <w:rPr>
                <w:sz w:val="18"/>
                <w:szCs w:val="18"/>
              </w:rPr>
              <w:t>313 769,60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7FA8" w:rsidRPr="00D8558E" w:rsidRDefault="004D7FA8" w:rsidP="004D7FA8">
            <w:pPr>
              <w:jc w:val="right"/>
              <w:rPr>
                <w:sz w:val="18"/>
                <w:szCs w:val="18"/>
              </w:rPr>
            </w:pPr>
            <w:r w:rsidRPr="00D8558E">
              <w:rPr>
                <w:sz w:val="18"/>
                <w:szCs w:val="18"/>
              </w:rPr>
              <w:t>62 753,92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7FA8" w:rsidRPr="00D8558E" w:rsidRDefault="004D7FA8" w:rsidP="004D7FA8">
            <w:pPr>
              <w:jc w:val="right"/>
              <w:rPr>
                <w:sz w:val="18"/>
                <w:szCs w:val="18"/>
              </w:rPr>
            </w:pPr>
            <w:r w:rsidRPr="00D8558E">
              <w:rPr>
                <w:sz w:val="18"/>
                <w:szCs w:val="18"/>
              </w:rPr>
              <w:t>376 523,52</w:t>
            </w:r>
          </w:p>
        </w:tc>
      </w:tr>
      <w:tr w:rsidR="004D7FA8" w:rsidRPr="00D8558E" w:rsidTr="00A068C1">
        <w:trPr>
          <w:trHeight w:val="70"/>
        </w:trPr>
        <w:tc>
          <w:tcPr>
            <w:tcW w:w="567" w:type="dxa"/>
            <w:shd w:val="clear" w:color="auto" w:fill="auto"/>
            <w:vAlign w:val="center"/>
          </w:tcPr>
          <w:p w:rsidR="004D7FA8" w:rsidRPr="00D8558E" w:rsidRDefault="004D7FA8" w:rsidP="004D7FA8">
            <w:pPr>
              <w:pStyle w:val="aa"/>
              <w:widowControl w:val="0"/>
              <w:numPr>
                <w:ilvl w:val="0"/>
                <w:numId w:val="12"/>
              </w:numPr>
              <w:tabs>
                <w:tab w:val="left" w:pos="333"/>
              </w:tabs>
              <w:autoSpaceDE w:val="0"/>
              <w:autoSpaceDN w:val="0"/>
              <w:adjustRightInd w:val="0"/>
              <w:ind w:left="743" w:right="-108" w:hanging="743"/>
              <w:contextualSpacing w:val="0"/>
              <w:rPr>
                <w:kern w:val="2"/>
                <w:sz w:val="18"/>
                <w:szCs w:val="18"/>
              </w:rPr>
            </w:pPr>
          </w:p>
        </w:tc>
        <w:tc>
          <w:tcPr>
            <w:tcW w:w="2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7FA8" w:rsidRPr="00D8558E" w:rsidRDefault="004D7FA8" w:rsidP="004D7FA8">
            <w:pPr>
              <w:rPr>
                <w:sz w:val="18"/>
                <w:szCs w:val="18"/>
              </w:rPr>
            </w:pPr>
            <w:r w:rsidRPr="00D8558E">
              <w:rPr>
                <w:sz w:val="18"/>
                <w:szCs w:val="18"/>
              </w:rPr>
              <w:t>Датчик давления Метран-150TG4(0-10 МПа)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7FA8" w:rsidRPr="00D8558E" w:rsidRDefault="004D7FA8" w:rsidP="004D7FA8">
            <w:pPr>
              <w:jc w:val="center"/>
              <w:rPr>
                <w:sz w:val="18"/>
                <w:szCs w:val="18"/>
              </w:rPr>
            </w:pPr>
            <w:proofErr w:type="spellStart"/>
            <w:r w:rsidRPr="00D8558E">
              <w:rPr>
                <w:sz w:val="18"/>
                <w:szCs w:val="18"/>
              </w:rPr>
              <w:t>компл</w:t>
            </w:r>
            <w:proofErr w:type="spellEnd"/>
            <w:r w:rsidRPr="00D8558E">
              <w:rPr>
                <w:sz w:val="18"/>
                <w:szCs w:val="18"/>
              </w:rPr>
              <w:t>.</w:t>
            </w:r>
          </w:p>
        </w:tc>
        <w:tc>
          <w:tcPr>
            <w:tcW w:w="7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7FA8" w:rsidRPr="00D8558E" w:rsidRDefault="004D7FA8" w:rsidP="004D7FA8">
            <w:pPr>
              <w:jc w:val="center"/>
              <w:rPr>
                <w:b/>
                <w:bCs/>
                <w:sz w:val="18"/>
                <w:szCs w:val="18"/>
              </w:rPr>
            </w:pPr>
            <w:r w:rsidRPr="00D8558E">
              <w:rPr>
                <w:b/>
                <w:bCs/>
                <w:sz w:val="18"/>
                <w:szCs w:val="18"/>
              </w:rPr>
              <w:t>7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7FA8" w:rsidRPr="00D8558E" w:rsidRDefault="004D7FA8" w:rsidP="004D7FA8">
            <w:pPr>
              <w:jc w:val="right"/>
              <w:rPr>
                <w:sz w:val="18"/>
                <w:szCs w:val="18"/>
              </w:rPr>
            </w:pPr>
            <w:r w:rsidRPr="00D8558E">
              <w:rPr>
                <w:sz w:val="18"/>
                <w:szCs w:val="18"/>
              </w:rPr>
              <w:t>78 442,40</w:t>
            </w:r>
          </w:p>
        </w:tc>
        <w:tc>
          <w:tcPr>
            <w:tcW w:w="127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7FA8" w:rsidRPr="00D8558E" w:rsidRDefault="004D7FA8" w:rsidP="004D7FA8">
            <w:pPr>
              <w:jc w:val="right"/>
              <w:rPr>
                <w:sz w:val="18"/>
                <w:szCs w:val="18"/>
              </w:rPr>
            </w:pPr>
            <w:r w:rsidRPr="00D8558E">
              <w:rPr>
                <w:sz w:val="18"/>
                <w:szCs w:val="18"/>
              </w:rPr>
              <w:t>549 096,80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7FA8" w:rsidRPr="00D8558E" w:rsidRDefault="004D7FA8" w:rsidP="004D7FA8">
            <w:pPr>
              <w:jc w:val="right"/>
              <w:rPr>
                <w:sz w:val="18"/>
                <w:szCs w:val="18"/>
              </w:rPr>
            </w:pPr>
            <w:r w:rsidRPr="00D8558E">
              <w:rPr>
                <w:sz w:val="18"/>
                <w:szCs w:val="18"/>
              </w:rPr>
              <w:t>109 819,36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7FA8" w:rsidRPr="00D8558E" w:rsidRDefault="004D7FA8" w:rsidP="004D7FA8">
            <w:pPr>
              <w:jc w:val="right"/>
              <w:rPr>
                <w:sz w:val="18"/>
                <w:szCs w:val="18"/>
              </w:rPr>
            </w:pPr>
            <w:r w:rsidRPr="00D8558E">
              <w:rPr>
                <w:sz w:val="18"/>
                <w:szCs w:val="18"/>
              </w:rPr>
              <w:t>658 916,16</w:t>
            </w:r>
          </w:p>
        </w:tc>
      </w:tr>
      <w:tr w:rsidR="004D7FA8" w:rsidRPr="00D8558E" w:rsidTr="00A068C1">
        <w:trPr>
          <w:trHeight w:val="70"/>
        </w:trPr>
        <w:tc>
          <w:tcPr>
            <w:tcW w:w="567" w:type="dxa"/>
            <w:shd w:val="clear" w:color="auto" w:fill="auto"/>
            <w:vAlign w:val="center"/>
          </w:tcPr>
          <w:p w:rsidR="004D7FA8" w:rsidRPr="00D8558E" w:rsidRDefault="004D7FA8" w:rsidP="004D7FA8">
            <w:pPr>
              <w:pStyle w:val="aa"/>
              <w:widowControl w:val="0"/>
              <w:numPr>
                <w:ilvl w:val="0"/>
                <w:numId w:val="12"/>
              </w:numPr>
              <w:tabs>
                <w:tab w:val="left" w:pos="333"/>
              </w:tabs>
              <w:autoSpaceDE w:val="0"/>
              <w:autoSpaceDN w:val="0"/>
              <w:adjustRightInd w:val="0"/>
              <w:ind w:left="743" w:right="-108" w:hanging="743"/>
              <w:contextualSpacing w:val="0"/>
              <w:rPr>
                <w:kern w:val="2"/>
                <w:sz w:val="18"/>
                <w:szCs w:val="18"/>
              </w:rPr>
            </w:pPr>
          </w:p>
        </w:tc>
        <w:tc>
          <w:tcPr>
            <w:tcW w:w="2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7FA8" w:rsidRPr="00D8558E" w:rsidRDefault="004D7FA8" w:rsidP="004D7FA8">
            <w:pPr>
              <w:rPr>
                <w:sz w:val="18"/>
                <w:szCs w:val="18"/>
              </w:rPr>
            </w:pPr>
            <w:r w:rsidRPr="00D8558E">
              <w:rPr>
                <w:sz w:val="18"/>
                <w:szCs w:val="18"/>
              </w:rPr>
              <w:t>Датчик давления Метран-150TG4(0-25 МПа)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7FA8" w:rsidRPr="00D8558E" w:rsidRDefault="004D7FA8" w:rsidP="004D7FA8">
            <w:pPr>
              <w:jc w:val="center"/>
              <w:rPr>
                <w:sz w:val="18"/>
                <w:szCs w:val="18"/>
              </w:rPr>
            </w:pPr>
            <w:proofErr w:type="spellStart"/>
            <w:r w:rsidRPr="00D8558E">
              <w:rPr>
                <w:sz w:val="18"/>
                <w:szCs w:val="18"/>
              </w:rPr>
              <w:t>компл</w:t>
            </w:r>
            <w:proofErr w:type="spellEnd"/>
            <w:r w:rsidRPr="00D8558E">
              <w:rPr>
                <w:sz w:val="18"/>
                <w:szCs w:val="18"/>
              </w:rPr>
              <w:t>.</w:t>
            </w:r>
          </w:p>
        </w:tc>
        <w:tc>
          <w:tcPr>
            <w:tcW w:w="7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7FA8" w:rsidRPr="00D8558E" w:rsidRDefault="004D7FA8" w:rsidP="004D7FA8">
            <w:pPr>
              <w:jc w:val="center"/>
              <w:rPr>
                <w:b/>
                <w:bCs/>
                <w:sz w:val="18"/>
                <w:szCs w:val="18"/>
              </w:rPr>
            </w:pPr>
            <w:r w:rsidRPr="00D8558E">
              <w:rPr>
                <w:b/>
                <w:bCs/>
                <w:sz w:val="18"/>
                <w:szCs w:val="18"/>
              </w:rPr>
              <w:t>1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7FA8" w:rsidRPr="00D8558E" w:rsidRDefault="004D7FA8" w:rsidP="004D7FA8">
            <w:pPr>
              <w:jc w:val="right"/>
              <w:rPr>
                <w:sz w:val="18"/>
                <w:szCs w:val="18"/>
              </w:rPr>
            </w:pPr>
            <w:r w:rsidRPr="00D8558E">
              <w:rPr>
                <w:sz w:val="18"/>
                <w:szCs w:val="18"/>
              </w:rPr>
              <w:t>80 249,55</w:t>
            </w:r>
          </w:p>
        </w:tc>
        <w:tc>
          <w:tcPr>
            <w:tcW w:w="127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7FA8" w:rsidRPr="00D8558E" w:rsidRDefault="004D7FA8" w:rsidP="004D7FA8">
            <w:pPr>
              <w:jc w:val="right"/>
              <w:rPr>
                <w:sz w:val="18"/>
                <w:szCs w:val="18"/>
              </w:rPr>
            </w:pPr>
            <w:r w:rsidRPr="00D8558E">
              <w:rPr>
                <w:sz w:val="18"/>
                <w:szCs w:val="18"/>
              </w:rPr>
              <w:t>80 249,55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7FA8" w:rsidRPr="00D8558E" w:rsidRDefault="004D7FA8" w:rsidP="004D7FA8">
            <w:pPr>
              <w:jc w:val="right"/>
              <w:rPr>
                <w:sz w:val="18"/>
                <w:szCs w:val="18"/>
              </w:rPr>
            </w:pPr>
            <w:r w:rsidRPr="00D8558E">
              <w:rPr>
                <w:sz w:val="18"/>
                <w:szCs w:val="18"/>
              </w:rPr>
              <w:t>16 049,91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7FA8" w:rsidRPr="00D8558E" w:rsidRDefault="004D7FA8" w:rsidP="004D7FA8">
            <w:pPr>
              <w:jc w:val="right"/>
              <w:rPr>
                <w:sz w:val="18"/>
                <w:szCs w:val="18"/>
              </w:rPr>
            </w:pPr>
            <w:r w:rsidRPr="00D8558E">
              <w:rPr>
                <w:sz w:val="18"/>
                <w:szCs w:val="18"/>
              </w:rPr>
              <w:t>96 299,46</w:t>
            </w:r>
          </w:p>
        </w:tc>
      </w:tr>
      <w:tr w:rsidR="004D7FA8" w:rsidRPr="00D8558E" w:rsidTr="00A068C1">
        <w:trPr>
          <w:trHeight w:val="70"/>
        </w:trPr>
        <w:tc>
          <w:tcPr>
            <w:tcW w:w="567" w:type="dxa"/>
            <w:shd w:val="clear" w:color="auto" w:fill="auto"/>
            <w:vAlign w:val="center"/>
          </w:tcPr>
          <w:p w:rsidR="004D7FA8" w:rsidRPr="00D8558E" w:rsidRDefault="004D7FA8" w:rsidP="004D7FA8">
            <w:pPr>
              <w:pStyle w:val="aa"/>
              <w:widowControl w:val="0"/>
              <w:numPr>
                <w:ilvl w:val="0"/>
                <w:numId w:val="12"/>
              </w:numPr>
              <w:tabs>
                <w:tab w:val="left" w:pos="333"/>
              </w:tabs>
              <w:autoSpaceDE w:val="0"/>
              <w:autoSpaceDN w:val="0"/>
              <w:adjustRightInd w:val="0"/>
              <w:ind w:left="743" w:right="-108" w:hanging="743"/>
              <w:contextualSpacing w:val="0"/>
              <w:rPr>
                <w:kern w:val="2"/>
                <w:sz w:val="18"/>
                <w:szCs w:val="18"/>
              </w:rPr>
            </w:pPr>
          </w:p>
        </w:tc>
        <w:tc>
          <w:tcPr>
            <w:tcW w:w="2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7FA8" w:rsidRPr="00D8558E" w:rsidRDefault="004D7FA8" w:rsidP="004D7FA8">
            <w:pPr>
              <w:rPr>
                <w:sz w:val="18"/>
                <w:szCs w:val="18"/>
              </w:rPr>
            </w:pPr>
            <w:r w:rsidRPr="00D8558E">
              <w:rPr>
                <w:sz w:val="18"/>
                <w:szCs w:val="18"/>
              </w:rPr>
              <w:t>Датчик давления Метран-150TG5(0-60МПа)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7FA8" w:rsidRPr="00D8558E" w:rsidRDefault="004D7FA8" w:rsidP="004D7FA8">
            <w:pPr>
              <w:jc w:val="center"/>
              <w:rPr>
                <w:sz w:val="18"/>
                <w:szCs w:val="18"/>
              </w:rPr>
            </w:pPr>
            <w:proofErr w:type="spellStart"/>
            <w:r w:rsidRPr="00D8558E">
              <w:rPr>
                <w:sz w:val="18"/>
                <w:szCs w:val="18"/>
              </w:rPr>
              <w:t>компл</w:t>
            </w:r>
            <w:proofErr w:type="spellEnd"/>
            <w:r w:rsidRPr="00D8558E">
              <w:rPr>
                <w:sz w:val="18"/>
                <w:szCs w:val="18"/>
              </w:rPr>
              <w:t>.</w:t>
            </w:r>
          </w:p>
        </w:tc>
        <w:tc>
          <w:tcPr>
            <w:tcW w:w="7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7FA8" w:rsidRPr="00D8558E" w:rsidRDefault="004D7FA8" w:rsidP="004D7FA8">
            <w:pPr>
              <w:jc w:val="center"/>
              <w:rPr>
                <w:b/>
                <w:bCs/>
                <w:sz w:val="18"/>
                <w:szCs w:val="18"/>
              </w:rPr>
            </w:pPr>
            <w:r w:rsidRPr="00D8558E">
              <w:rPr>
                <w:b/>
                <w:bCs/>
                <w:sz w:val="18"/>
                <w:szCs w:val="18"/>
              </w:rPr>
              <w:t>6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7FA8" w:rsidRPr="00D8558E" w:rsidRDefault="004D7FA8" w:rsidP="004D7FA8">
            <w:pPr>
              <w:jc w:val="right"/>
              <w:rPr>
                <w:sz w:val="18"/>
                <w:szCs w:val="18"/>
              </w:rPr>
            </w:pPr>
            <w:r w:rsidRPr="00D8558E">
              <w:rPr>
                <w:sz w:val="18"/>
                <w:szCs w:val="18"/>
              </w:rPr>
              <w:t>83 899,55</w:t>
            </w:r>
          </w:p>
        </w:tc>
        <w:tc>
          <w:tcPr>
            <w:tcW w:w="127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7FA8" w:rsidRPr="00D8558E" w:rsidRDefault="004D7FA8" w:rsidP="004D7FA8">
            <w:pPr>
              <w:jc w:val="right"/>
              <w:rPr>
                <w:sz w:val="18"/>
                <w:szCs w:val="18"/>
              </w:rPr>
            </w:pPr>
            <w:r w:rsidRPr="00D8558E">
              <w:rPr>
                <w:sz w:val="18"/>
                <w:szCs w:val="18"/>
              </w:rPr>
              <w:t>503 397,30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7FA8" w:rsidRPr="00D8558E" w:rsidRDefault="004D7FA8" w:rsidP="004D7FA8">
            <w:pPr>
              <w:jc w:val="right"/>
              <w:rPr>
                <w:sz w:val="18"/>
                <w:szCs w:val="18"/>
              </w:rPr>
            </w:pPr>
            <w:r w:rsidRPr="00D8558E">
              <w:rPr>
                <w:sz w:val="18"/>
                <w:szCs w:val="18"/>
              </w:rPr>
              <w:t>100 679,46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7FA8" w:rsidRPr="00D8558E" w:rsidRDefault="004D7FA8" w:rsidP="004D7FA8">
            <w:pPr>
              <w:jc w:val="right"/>
              <w:rPr>
                <w:sz w:val="18"/>
                <w:szCs w:val="18"/>
              </w:rPr>
            </w:pPr>
            <w:r w:rsidRPr="00D8558E">
              <w:rPr>
                <w:sz w:val="18"/>
                <w:szCs w:val="18"/>
              </w:rPr>
              <w:t>604 076,76</w:t>
            </w:r>
          </w:p>
        </w:tc>
      </w:tr>
      <w:tr w:rsidR="004D7FA8" w:rsidRPr="00D8558E" w:rsidTr="00A068C1">
        <w:trPr>
          <w:trHeight w:val="70"/>
        </w:trPr>
        <w:tc>
          <w:tcPr>
            <w:tcW w:w="567" w:type="dxa"/>
            <w:shd w:val="clear" w:color="auto" w:fill="auto"/>
            <w:vAlign w:val="center"/>
          </w:tcPr>
          <w:p w:rsidR="004D7FA8" w:rsidRPr="00D8558E" w:rsidRDefault="004D7FA8" w:rsidP="004D7FA8">
            <w:pPr>
              <w:pStyle w:val="aa"/>
              <w:widowControl w:val="0"/>
              <w:numPr>
                <w:ilvl w:val="0"/>
                <w:numId w:val="12"/>
              </w:numPr>
              <w:tabs>
                <w:tab w:val="left" w:pos="333"/>
              </w:tabs>
              <w:autoSpaceDE w:val="0"/>
              <w:autoSpaceDN w:val="0"/>
              <w:adjustRightInd w:val="0"/>
              <w:ind w:left="743" w:right="-108" w:hanging="743"/>
              <w:contextualSpacing w:val="0"/>
              <w:rPr>
                <w:kern w:val="2"/>
                <w:sz w:val="18"/>
                <w:szCs w:val="18"/>
              </w:rPr>
            </w:pPr>
          </w:p>
        </w:tc>
        <w:tc>
          <w:tcPr>
            <w:tcW w:w="2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7FA8" w:rsidRPr="00D8558E" w:rsidRDefault="004D7FA8" w:rsidP="004D7FA8">
            <w:pPr>
              <w:rPr>
                <w:sz w:val="18"/>
                <w:szCs w:val="18"/>
              </w:rPr>
            </w:pPr>
            <w:r w:rsidRPr="00D8558E">
              <w:rPr>
                <w:sz w:val="18"/>
                <w:szCs w:val="18"/>
              </w:rPr>
              <w:t>Датчик давления Метран-75G4 (0-6МПа)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7FA8" w:rsidRPr="00D8558E" w:rsidRDefault="004D7FA8" w:rsidP="004D7FA8">
            <w:pPr>
              <w:jc w:val="center"/>
              <w:rPr>
                <w:sz w:val="18"/>
                <w:szCs w:val="18"/>
              </w:rPr>
            </w:pPr>
            <w:proofErr w:type="spellStart"/>
            <w:r w:rsidRPr="00D8558E">
              <w:rPr>
                <w:sz w:val="18"/>
                <w:szCs w:val="18"/>
              </w:rPr>
              <w:t>компл</w:t>
            </w:r>
            <w:proofErr w:type="spellEnd"/>
            <w:r w:rsidRPr="00D8558E">
              <w:rPr>
                <w:sz w:val="18"/>
                <w:szCs w:val="18"/>
              </w:rPr>
              <w:t>.</w:t>
            </w:r>
          </w:p>
        </w:tc>
        <w:tc>
          <w:tcPr>
            <w:tcW w:w="7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7FA8" w:rsidRPr="00D8558E" w:rsidRDefault="004D7FA8" w:rsidP="004D7FA8">
            <w:pPr>
              <w:jc w:val="center"/>
              <w:rPr>
                <w:b/>
                <w:bCs/>
                <w:sz w:val="18"/>
                <w:szCs w:val="18"/>
              </w:rPr>
            </w:pPr>
            <w:r w:rsidRPr="00D8558E">
              <w:rPr>
                <w:b/>
                <w:bCs/>
                <w:sz w:val="18"/>
                <w:szCs w:val="18"/>
              </w:rPr>
              <w:t>2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7FA8" w:rsidRPr="00D8558E" w:rsidRDefault="004D7FA8" w:rsidP="004D7FA8">
            <w:pPr>
              <w:jc w:val="right"/>
              <w:rPr>
                <w:sz w:val="18"/>
                <w:szCs w:val="18"/>
              </w:rPr>
            </w:pPr>
            <w:r w:rsidRPr="00D8558E">
              <w:rPr>
                <w:sz w:val="18"/>
                <w:szCs w:val="18"/>
              </w:rPr>
              <w:t>68 362,50</w:t>
            </w:r>
          </w:p>
        </w:tc>
        <w:tc>
          <w:tcPr>
            <w:tcW w:w="127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7FA8" w:rsidRPr="00D8558E" w:rsidRDefault="004D7FA8" w:rsidP="004D7FA8">
            <w:pPr>
              <w:jc w:val="right"/>
              <w:rPr>
                <w:sz w:val="18"/>
                <w:szCs w:val="18"/>
              </w:rPr>
            </w:pPr>
            <w:r w:rsidRPr="00D8558E">
              <w:rPr>
                <w:sz w:val="18"/>
                <w:szCs w:val="18"/>
              </w:rPr>
              <w:t>136 725,00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7FA8" w:rsidRPr="00D8558E" w:rsidRDefault="004D7FA8" w:rsidP="004D7FA8">
            <w:pPr>
              <w:jc w:val="right"/>
              <w:rPr>
                <w:sz w:val="18"/>
                <w:szCs w:val="18"/>
              </w:rPr>
            </w:pPr>
            <w:r w:rsidRPr="00D8558E">
              <w:rPr>
                <w:sz w:val="18"/>
                <w:szCs w:val="18"/>
              </w:rPr>
              <w:t>27 345,00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7FA8" w:rsidRPr="00D8558E" w:rsidRDefault="004D7FA8" w:rsidP="004D7FA8">
            <w:pPr>
              <w:jc w:val="right"/>
              <w:rPr>
                <w:sz w:val="18"/>
                <w:szCs w:val="18"/>
              </w:rPr>
            </w:pPr>
            <w:r w:rsidRPr="00D8558E">
              <w:rPr>
                <w:sz w:val="18"/>
                <w:szCs w:val="18"/>
              </w:rPr>
              <w:t>164 070,00</w:t>
            </w:r>
          </w:p>
        </w:tc>
      </w:tr>
      <w:tr w:rsidR="004D7FA8" w:rsidRPr="00D8558E" w:rsidTr="00A068C1">
        <w:trPr>
          <w:trHeight w:val="70"/>
        </w:trPr>
        <w:tc>
          <w:tcPr>
            <w:tcW w:w="567" w:type="dxa"/>
            <w:shd w:val="clear" w:color="auto" w:fill="auto"/>
            <w:vAlign w:val="center"/>
          </w:tcPr>
          <w:p w:rsidR="004D7FA8" w:rsidRPr="00D8558E" w:rsidRDefault="004D7FA8" w:rsidP="004D7FA8">
            <w:pPr>
              <w:pStyle w:val="aa"/>
              <w:widowControl w:val="0"/>
              <w:numPr>
                <w:ilvl w:val="0"/>
                <w:numId w:val="12"/>
              </w:numPr>
              <w:tabs>
                <w:tab w:val="left" w:pos="333"/>
              </w:tabs>
              <w:autoSpaceDE w:val="0"/>
              <w:autoSpaceDN w:val="0"/>
              <w:adjustRightInd w:val="0"/>
              <w:ind w:left="743" w:right="-108" w:hanging="743"/>
              <w:contextualSpacing w:val="0"/>
              <w:rPr>
                <w:kern w:val="2"/>
                <w:sz w:val="18"/>
                <w:szCs w:val="18"/>
              </w:rPr>
            </w:pPr>
          </w:p>
        </w:tc>
        <w:tc>
          <w:tcPr>
            <w:tcW w:w="2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7FA8" w:rsidRPr="00D8558E" w:rsidRDefault="004D7FA8" w:rsidP="004D7FA8">
            <w:pPr>
              <w:rPr>
                <w:sz w:val="18"/>
                <w:szCs w:val="18"/>
              </w:rPr>
            </w:pPr>
            <w:r w:rsidRPr="00D8558E">
              <w:rPr>
                <w:sz w:val="18"/>
                <w:szCs w:val="18"/>
              </w:rPr>
              <w:t>Датчик давления Метран-150CD2(0-63 кПа)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7FA8" w:rsidRPr="00D8558E" w:rsidRDefault="004D7FA8" w:rsidP="004D7FA8">
            <w:pPr>
              <w:jc w:val="center"/>
              <w:rPr>
                <w:sz w:val="18"/>
                <w:szCs w:val="18"/>
              </w:rPr>
            </w:pPr>
            <w:proofErr w:type="spellStart"/>
            <w:r w:rsidRPr="00D8558E">
              <w:rPr>
                <w:sz w:val="18"/>
                <w:szCs w:val="18"/>
              </w:rPr>
              <w:t>компл</w:t>
            </w:r>
            <w:proofErr w:type="spellEnd"/>
            <w:r w:rsidRPr="00D8558E">
              <w:rPr>
                <w:sz w:val="18"/>
                <w:szCs w:val="18"/>
              </w:rPr>
              <w:t>.</w:t>
            </w:r>
          </w:p>
        </w:tc>
        <w:tc>
          <w:tcPr>
            <w:tcW w:w="7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7FA8" w:rsidRPr="00D8558E" w:rsidRDefault="004D7FA8" w:rsidP="004D7FA8">
            <w:pPr>
              <w:jc w:val="center"/>
              <w:rPr>
                <w:b/>
                <w:bCs/>
                <w:sz w:val="18"/>
                <w:szCs w:val="18"/>
              </w:rPr>
            </w:pPr>
            <w:r w:rsidRPr="00D8558E">
              <w:rPr>
                <w:b/>
                <w:bCs/>
                <w:sz w:val="18"/>
                <w:szCs w:val="18"/>
              </w:rPr>
              <w:t>3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7FA8" w:rsidRPr="00D8558E" w:rsidRDefault="004D7FA8" w:rsidP="004D7FA8">
            <w:pPr>
              <w:jc w:val="right"/>
              <w:rPr>
                <w:sz w:val="18"/>
                <w:szCs w:val="18"/>
              </w:rPr>
            </w:pPr>
            <w:r w:rsidRPr="00D8558E">
              <w:rPr>
                <w:sz w:val="18"/>
                <w:szCs w:val="18"/>
              </w:rPr>
              <w:t>115 388,25</w:t>
            </w:r>
          </w:p>
        </w:tc>
        <w:tc>
          <w:tcPr>
            <w:tcW w:w="127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7FA8" w:rsidRPr="00D8558E" w:rsidRDefault="004D7FA8" w:rsidP="004D7FA8">
            <w:pPr>
              <w:jc w:val="right"/>
              <w:rPr>
                <w:sz w:val="18"/>
                <w:szCs w:val="18"/>
              </w:rPr>
            </w:pPr>
            <w:r w:rsidRPr="00D8558E">
              <w:rPr>
                <w:sz w:val="18"/>
                <w:szCs w:val="18"/>
              </w:rPr>
              <w:t>346 164,75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7FA8" w:rsidRPr="00D8558E" w:rsidRDefault="004D7FA8" w:rsidP="004D7FA8">
            <w:pPr>
              <w:jc w:val="right"/>
              <w:rPr>
                <w:sz w:val="18"/>
                <w:szCs w:val="18"/>
              </w:rPr>
            </w:pPr>
            <w:r w:rsidRPr="00D8558E">
              <w:rPr>
                <w:sz w:val="18"/>
                <w:szCs w:val="18"/>
              </w:rPr>
              <w:t>69 232,95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7FA8" w:rsidRPr="00D8558E" w:rsidRDefault="004D7FA8" w:rsidP="004D7FA8">
            <w:pPr>
              <w:jc w:val="right"/>
              <w:rPr>
                <w:sz w:val="18"/>
                <w:szCs w:val="18"/>
              </w:rPr>
            </w:pPr>
            <w:r w:rsidRPr="00D8558E">
              <w:rPr>
                <w:sz w:val="18"/>
                <w:szCs w:val="18"/>
              </w:rPr>
              <w:t>415 397,70</w:t>
            </w:r>
          </w:p>
        </w:tc>
      </w:tr>
      <w:tr w:rsidR="004D7FA8" w:rsidRPr="00D8558E" w:rsidTr="00A068C1">
        <w:trPr>
          <w:trHeight w:val="70"/>
        </w:trPr>
        <w:tc>
          <w:tcPr>
            <w:tcW w:w="567" w:type="dxa"/>
            <w:shd w:val="clear" w:color="auto" w:fill="auto"/>
            <w:vAlign w:val="center"/>
          </w:tcPr>
          <w:p w:rsidR="004D7FA8" w:rsidRPr="00D8558E" w:rsidRDefault="004D7FA8" w:rsidP="004D7FA8">
            <w:pPr>
              <w:pStyle w:val="aa"/>
              <w:widowControl w:val="0"/>
              <w:numPr>
                <w:ilvl w:val="0"/>
                <w:numId w:val="12"/>
              </w:numPr>
              <w:tabs>
                <w:tab w:val="left" w:pos="333"/>
              </w:tabs>
              <w:autoSpaceDE w:val="0"/>
              <w:autoSpaceDN w:val="0"/>
              <w:adjustRightInd w:val="0"/>
              <w:ind w:left="743" w:right="-108" w:hanging="743"/>
              <w:contextualSpacing w:val="0"/>
              <w:rPr>
                <w:kern w:val="2"/>
                <w:sz w:val="18"/>
                <w:szCs w:val="18"/>
              </w:rPr>
            </w:pPr>
          </w:p>
        </w:tc>
        <w:tc>
          <w:tcPr>
            <w:tcW w:w="2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7FA8" w:rsidRPr="00D8558E" w:rsidRDefault="004D7FA8" w:rsidP="004D7FA8">
            <w:pPr>
              <w:rPr>
                <w:sz w:val="18"/>
                <w:szCs w:val="18"/>
              </w:rPr>
            </w:pPr>
            <w:r w:rsidRPr="00D8558E">
              <w:rPr>
                <w:sz w:val="18"/>
                <w:szCs w:val="18"/>
              </w:rPr>
              <w:t xml:space="preserve">Датчик давления </w:t>
            </w:r>
            <w:proofErr w:type="spellStart"/>
            <w:r w:rsidRPr="00D8558E">
              <w:rPr>
                <w:sz w:val="18"/>
                <w:szCs w:val="18"/>
              </w:rPr>
              <w:t>Метран</w:t>
            </w:r>
            <w:proofErr w:type="spellEnd"/>
            <w:r w:rsidRPr="00D8558E">
              <w:rPr>
                <w:sz w:val="18"/>
                <w:szCs w:val="18"/>
              </w:rPr>
              <w:t xml:space="preserve"> 150L2(0-25 кПа)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7FA8" w:rsidRPr="00D8558E" w:rsidRDefault="004D7FA8" w:rsidP="004D7FA8">
            <w:pPr>
              <w:jc w:val="center"/>
              <w:rPr>
                <w:sz w:val="18"/>
                <w:szCs w:val="18"/>
              </w:rPr>
            </w:pPr>
            <w:proofErr w:type="spellStart"/>
            <w:r w:rsidRPr="00D8558E">
              <w:rPr>
                <w:sz w:val="18"/>
                <w:szCs w:val="18"/>
              </w:rPr>
              <w:t>компл</w:t>
            </w:r>
            <w:proofErr w:type="spellEnd"/>
            <w:r w:rsidRPr="00D8558E">
              <w:rPr>
                <w:sz w:val="18"/>
                <w:szCs w:val="18"/>
              </w:rPr>
              <w:t>.</w:t>
            </w:r>
          </w:p>
        </w:tc>
        <w:tc>
          <w:tcPr>
            <w:tcW w:w="7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7FA8" w:rsidRPr="00D8558E" w:rsidRDefault="004D7FA8" w:rsidP="004D7FA8">
            <w:pPr>
              <w:jc w:val="center"/>
              <w:rPr>
                <w:b/>
                <w:bCs/>
                <w:sz w:val="18"/>
                <w:szCs w:val="18"/>
              </w:rPr>
            </w:pPr>
            <w:r w:rsidRPr="00D8558E">
              <w:rPr>
                <w:b/>
                <w:bCs/>
                <w:sz w:val="18"/>
                <w:szCs w:val="18"/>
              </w:rPr>
              <w:t>1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7FA8" w:rsidRPr="00D8558E" w:rsidRDefault="004D7FA8" w:rsidP="004D7FA8">
            <w:pPr>
              <w:jc w:val="right"/>
              <w:rPr>
                <w:sz w:val="18"/>
                <w:szCs w:val="18"/>
              </w:rPr>
            </w:pPr>
            <w:r w:rsidRPr="00D8558E">
              <w:rPr>
                <w:sz w:val="18"/>
                <w:szCs w:val="18"/>
              </w:rPr>
              <w:t>148 377,65</w:t>
            </w:r>
          </w:p>
        </w:tc>
        <w:tc>
          <w:tcPr>
            <w:tcW w:w="127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7FA8" w:rsidRPr="00D8558E" w:rsidRDefault="004D7FA8" w:rsidP="004D7FA8">
            <w:pPr>
              <w:jc w:val="right"/>
              <w:rPr>
                <w:sz w:val="18"/>
                <w:szCs w:val="18"/>
              </w:rPr>
            </w:pPr>
            <w:r w:rsidRPr="00D8558E">
              <w:rPr>
                <w:sz w:val="18"/>
                <w:szCs w:val="18"/>
              </w:rPr>
              <w:t>148 377,65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7FA8" w:rsidRPr="00D8558E" w:rsidRDefault="004D7FA8" w:rsidP="004D7FA8">
            <w:pPr>
              <w:jc w:val="right"/>
              <w:rPr>
                <w:sz w:val="18"/>
                <w:szCs w:val="18"/>
              </w:rPr>
            </w:pPr>
            <w:r w:rsidRPr="00D8558E">
              <w:rPr>
                <w:sz w:val="18"/>
                <w:szCs w:val="18"/>
              </w:rPr>
              <w:t>29 675,53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7FA8" w:rsidRPr="00D8558E" w:rsidRDefault="004D7FA8" w:rsidP="004D7FA8">
            <w:pPr>
              <w:jc w:val="right"/>
              <w:rPr>
                <w:sz w:val="18"/>
                <w:szCs w:val="18"/>
              </w:rPr>
            </w:pPr>
            <w:r w:rsidRPr="00D8558E">
              <w:rPr>
                <w:sz w:val="18"/>
                <w:szCs w:val="18"/>
              </w:rPr>
              <w:t>178 053,18</w:t>
            </w:r>
          </w:p>
        </w:tc>
      </w:tr>
      <w:tr w:rsidR="004D7FA8" w:rsidRPr="00D8558E" w:rsidTr="00445D74">
        <w:trPr>
          <w:trHeight w:val="380"/>
        </w:trPr>
        <w:tc>
          <w:tcPr>
            <w:tcW w:w="4683" w:type="dxa"/>
            <w:gridSpan w:val="4"/>
            <w:vAlign w:val="center"/>
          </w:tcPr>
          <w:p w:rsidR="004D7FA8" w:rsidRPr="00D8558E" w:rsidRDefault="004D7FA8" w:rsidP="004D7FA8">
            <w:pPr>
              <w:jc w:val="right"/>
              <w:rPr>
                <w:b/>
                <w:sz w:val="18"/>
                <w:szCs w:val="18"/>
              </w:rPr>
            </w:pPr>
            <w:r w:rsidRPr="00D8558E">
              <w:rPr>
                <w:b/>
                <w:sz w:val="18"/>
                <w:szCs w:val="18"/>
              </w:rPr>
              <w:t>ИТОГО</w:t>
            </w:r>
          </w:p>
        </w:tc>
        <w:tc>
          <w:tcPr>
            <w:tcW w:w="1144" w:type="dxa"/>
            <w:gridSpan w:val="2"/>
            <w:shd w:val="clear" w:color="auto" w:fill="auto"/>
            <w:noWrap/>
            <w:vAlign w:val="center"/>
          </w:tcPr>
          <w:p w:rsidR="004D7FA8" w:rsidRPr="00D8558E" w:rsidRDefault="004D7FA8" w:rsidP="004D7FA8">
            <w:pPr>
              <w:jc w:val="center"/>
              <w:rPr>
                <w:b/>
                <w:bCs/>
                <w:sz w:val="18"/>
                <w:szCs w:val="18"/>
              </w:rPr>
            </w:pPr>
            <w:r w:rsidRPr="00D8558E">
              <w:rPr>
                <w:b/>
                <w:bCs/>
                <w:sz w:val="18"/>
                <w:szCs w:val="18"/>
              </w:rPr>
              <w:t>в рос. руб.</w:t>
            </w:r>
          </w:p>
        </w:tc>
        <w:tc>
          <w:tcPr>
            <w:tcW w:w="1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7FA8" w:rsidRPr="00D8558E" w:rsidRDefault="004D7FA8" w:rsidP="004D7FA8">
            <w:pPr>
              <w:jc w:val="center"/>
              <w:rPr>
                <w:b/>
                <w:bCs/>
                <w:sz w:val="18"/>
                <w:szCs w:val="18"/>
              </w:rPr>
            </w:pPr>
            <w:r w:rsidRPr="00D8558E">
              <w:rPr>
                <w:b/>
                <w:bCs/>
                <w:sz w:val="18"/>
                <w:szCs w:val="18"/>
              </w:rPr>
              <w:t>3 715 007,75</w:t>
            </w:r>
          </w:p>
        </w:tc>
        <w:tc>
          <w:tcPr>
            <w:tcW w:w="12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7FA8" w:rsidRPr="00D8558E" w:rsidRDefault="004D7FA8" w:rsidP="004D7FA8">
            <w:pPr>
              <w:jc w:val="center"/>
              <w:rPr>
                <w:b/>
                <w:bCs/>
                <w:sz w:val="18"/>
                <w:szCs w:val="18"/>
              </w:rPr>
            </w:pPr>
            <w:r w:rsidRPr="00D8558E">
              <w:rPr>
                <w:b/>
                <w:bCs/>
                <w:sz w:val="18"/>
                <w:szCs w:val="18"/>
              </w:rPr>
              <w:t>743 001,55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7FA8" w:rsidRPr="00D8558E" w:rsidRDefault="004D7FA8" w:rsidP="004D7FA8">
            <w:pPr>
              <w:jc w:val="center"/>
              <w:rPr>
                <w:b/>
                <w:bCs/>
                <w:sz w:val="18"/>
                <w:szCs w:val="18"/>
              </w:rPr>
            </w:pPr>
            <w:r w:rsidRPr="00D8558E">
              <w:rPr>
                <w:b/>
                <w:bCs/>
                <w:sz w:val="18"/>
                <w:szCs w:val="18"/>
              </w:rPr>
              <w:t>4 458 009,30</w:t>
            </w:r>
          </w:p>
        </w:tc>
      </w:tr>
    </w:tbl>
    <w:p w:rsidR="00744492" w:rsidRPr="00D8558E" w:rsidRDefault="00744492" w:rsidP="00675708">
      <w:pPr>
        <w:pStyle w:val="ConsPlusNonformat"/>
        <w:widowControl/>
        <w:tabs>
          <w:tab w:val="left" w:pos="540"/>
        </w:tabs>
        <w:ind w:firstLine="709"/>
        <w:jc w:val="both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802D71" w:rsidRPr="00D8558E" w:rsidRDefault="008452CE" w:rsidP="00675708">
      <w:pPr>
        <w:pStyle w:val="ConsPlusNonformat"/>
        <w:widowControl/>
        <w:tabs>
          <w:tab w:val="left" w:pos="540"/>
        </w:tabs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D8558E">
        <w:rPr>
          <w:rFonts w:ascii="Times New Roman" w:hAnsi="Times New Roman" w:cs="Times New Roman"/>
          <w:b/>
          <w:sz w:val="28"/>
          <w:szCs w:val="28"/>
          <w:u w:val="single"/>
        </w:rPr>
        <w:t>Цена, предложенная участником, не должна превышать начальную (максимальную) цену закупаемой продукции ПО КАЖДОЙ ПОЗИЦИИ и                не подлежит увеличению на протяжении всего срока действия договора                до полного исполнения сторонами своих обязательств.</w:t>
      </w:r>
      <w:r w:rsidR="00A12042" w:rsidRPr="00D8558E">
        <w:rPr>
          <w:rFonts w:ascii="Times New Roman" w:hAnsi="Times New Roman" w:cs="Times New Roman"/>
          <w:sz w:val="28"/>
          <w:szCs w:val="28"/>
        </w:rPr>
        <w:br w:type="page"/>
      </w:r>
    </w:p>
    <w:p w:rsidR="005347B8" w:rsidRPr="005D708C" w:rsidRDefault="005347B8" w:rsidP="005347B8">
      <w:pPr>
        <w:pStyle w:val="ConsPlusNonformat"/>
        <w:widowControl/>
        <w:tabs>
          <w:tab w:val="left" w:pos="540"/>
        </w:tabs>
        <w:jc w:val="center"/>
        <w:rPr>
          <w:rFonts w:ascii="Times New Roman" w:hAnsi="Times New Roman"/>
          <w:b/>
          <w:sz w:val="28"/>
          <w:szCs w:val="28"/>
        </w:rPr>
      </w:pPr>
    </w:p>
    <w:p w:rsidR="005347B8" w:rsidRPr="005D708C" w:rsidRDefault="005347B8" w:rsidP="005347B8">
      <w:pPr>
        <w:pStyle w:val="ConsPlusNonformat"/>
        <w:widowControl/>
        <w:tabs>
          <w:tab w:val="left" w:pos="540"/>
        </w:tabs>
        <w:jc w:val="center"/>
        <w:rPr>
          <w:rFonts w:ascii="Times New Roman" w:hAnsi="Times New Roman"/>
          <w:b/>
          <w:sz w:val="28"/>
          <w:szCs w:val="28"/>
        </w:rPr>
      </w:pPr>
      <w:r w:rsidRPr="005D708C">
        <w:rPr>
          <w:rFonts w:ascii="Times New Roman" w:hAnsi="Times New Roman"/>
          <w:b/>
          <w:sz w:val="28"/>
          <w:szCs w:val="28"/>
        </w:rPr>
        <w:t>ОПИСАНИЕ ПОТРЕБИТЕЛЬСКИХ СВОЙСТВ,</w:t>
      </w:r>
    </w:p>
    <w:p w:rsidR="005347B8" w:rsidRPr="005D708C" w:rsidRDefault="005347B8" w:rsidP="005347B8">
      <w:pPr>
        <w:pStyle w:val="ConsPlusNonformat"/>
        <w:widowControl/>
        <w:tabs>
          <w:tab w:val="left" w:pos="540"/>
        </w:tabs>
        <w:jc w:val="center"/>
        <w:rPr>
          <w:rFonts w:ascii="Times New Roman" w:hAnsi="Times New Roman"/>
          <w:b/>
          <w:sz w:val="28"/>
          <w:szCs w:val="28"/>
        </w:rPr>
      </w:pPr>
      <w:r w:rsidRPr="005D708C">
        <w:rPr>
          <w:rFonts w:ascii="Times New Roman" w:hAnsi="Times New Roman"/>
          <w:b/>
          <w:sz w:val="28"/>
          <w:szCs w:val="28"/>
        </w:rPr>
        <w:t xml:space="preserve">ТРЕБОВАНИЯ К ТЕХНИЧЕСКИМ ХАРАКТЕРИСТИКАМ </w:t>
      </w:r>
      <w:r w:rsidRPr="005D708C">
        <w:rPr>
          <w:rFonts w:ascii="Times New Roman" w:eastAsia="Calibri" w:hAnsi="Times New Roman"/>
          <w:b/>
          <w:sz w:val="28"/>
          <w:szCs w:val="28"/>
          <w:lang w:eastAsia="en-US"/>
        </w:rPr>
        <w:t xml:space="preserve">И КОМПЛЕКТНОСТИ </w:t>
      </w:r>
      <w:r w:rsidRPr="005D708C">
        <w:rPr>
          <w:rFonts w:ascii="Times New Roman" w:hAnsi="Times New Roman"/>
          <w:b/>
          <w:sz w:val="28"/>
          <w:szCs w:val="28"/>
        </w:rPr>
        <w:t>ЗАКУПАЕМОЙ ПРОДУКЦИИ</w:t>
      </w:r>
    </w:p>
    <w:p w:rsidR="005D1445" w:rsidRPr="00CE1C6B" w:rsidRDefault="005D1445" w:rsidP="005D1445">
      <w:pPr>
        <w:pStyle w:val="ConsPlusNonformat"/>
        <w:widowControl/>
        <w:tabs>
          <w:tab w:val="left" w:pos="540"/>
        </w:tabs>
        <w:jc w:val="center"/>
        <w:rPr>
          <w:rFonts w:ascii="Times New Roman" w:hAnsi="Times New Roman"/>
          <w:b/>
          <w:sz w:val="28"/>
          <w:szCs w:val="28"/>
        </w:rPr>
      </w:pPr>
    </w:p>
    <w:p w:rsidR="005D1445" w:rsidRPr="00CE1C6B" w:rsidRDefault="005D1445" w:rsidP="005D1445">
      <w:pPr>
        <w:pStyle w:val="ConsPlusNonformat"/>
        <w:widowControl/>
        <w:tabs>
          <w:tab w:val="left" w:pos="540"/>
        </w:tabs>
        <w:jc w:val="center"/>
        <w:rPr>
          <w:rFonts w:ascii="Times New Roman" w:hAnsi="Times New Roman"/>
          <w:b/>
          <w:sz w:val="28"/>
          <w:szCs w:val="28"/>
        </w:rPr>
      </w:pPr>
      <w:r w:rsidRPr="00CE1C6B">
        <w:rPr>
          <w:rFonts w:ascii="Times New Roman" w:hAnsi="Times New Roman"/>
          <w:b/>
          <w:noProof/>
          <w:sz w:val="28"/>
          <w:szCs w:val="28"/>
        </w:rPr>
        <w:drawing>
          <wp:inline distT="0" distB="0" distL="0" distR="0" wp14:anchorId="33C32A03" wp14:editId="612F8BDB">
            <wp:extent cx="4327451" cy="6517415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29518"/>
                    <a:stretch/>
                  </pic:blipFill>
                  <pic:spPr bwMode="auto">
                    <a:xfrm>
                      <a:off x="0" y="0"/>
                      <a:ext cx="4336538" cy="6531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D1445" w:rsidRPr="00CE1C6B" w:rsidRDefault="005D1445" w:rsidP="005D1445">
      <w:pPr>
        <w:pStyle w:val="ConsPlusNonformat"/>
        <w:widowControl/>
        <w:tabs>
          <w:tab w:val="left" w:pos="540"/>
        </w:tabs>
        <w:jc w:val="center"/>
        <w:rPr>
          <w:rFonts w:ascii="Times New Roman" w:hAnsi="Times New Roman"/>
          <w:b/>
          <w:sz w:val="28"/>
          <w:szCs w:val="28"/>
        </w:rPr>
      </w:pPr>
    </w:p>
    <w:p w:rsidR="005D1445" w:rsidRPr="00CE1C6B" w:rsidRDefault="005D1445" w:rsidP="005D1445">
      <w:pPr>
        <w:pStyle w:val="ConsPlusNonformat"/>
        <w:widowControl/>
        <w:tabs>
          <w:tab w:val="left" w:pos="540"/>
        </w:tabs>
        <w:jc w:val="center"/>
        <w:rPr>
          <w:rFonts w:ascii="Times New Roman" w:hAnsi="Times New Roman"/>
          <w:b/>
          <w:sz w:val="28"/>
          <w:szCs w:val="28"/>
        </w:rPr>
      </w:pPr>
      <w:r w:rsidRPr="00CE1C6B">
        <w:rPr>
          <w:rFonts w:ascii="Times New Roman" w:hAnsi="Times New Roman"/>
          <w:b/>
          <w:noProof/>
          <w:sz w:val="28"/>
          <w:szCs w:val="28"/>
        </w:rPr>
        <w:lastRenderedPageBreak/>
        <w:drawing>
          <wp:inline distT="0" distB="0" distL="0" distR="0" wp14:anchorId="7815376F" wp14:editId="60FC8639">
            <wp:extent cx="4348406" cy="6781800"/>
            <wp:effectExtent l="0" t="0" r="0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29493" b="13676"/>
                    <a:stretch/>
                  </pic:blipFill>
                  <pic:spPr bwMode="auto">
                    <a:xfrm>
                      <a:off x="0" y="0"/>
                      <a:ext cx="4354057" cy="67906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D1445" w:rsidRPr="00CE1C6B" w:rsidRDefault="005D1445" w:rsidP="005D1445">
      <w:pPr>
        <w:pStyle w:val="ConsPlusNonformat"/>
        <w:widowControl/>
        <w:tabs>
          <w:tab w:val="left" w:pos="540"/>
        </w:tabs>
        <w:jc w:val="center"/>
        <w:rPr>
          <w:rFonts w:ascii="Times New Roman" w:hAnsi="Times New Roman"/>
          <w:b/>
          <w:sz w:val="28"/>
          <w:szCs w:val="28"/>
        </w:rPr>
      </w:pPr>
      <w:r w:rsidRPr="00CE1C6B">
        <w:rPr>
          <w:rFonts w:ascii="Times New Roman" w:hAnsi="Times New Roman"/>
          <w:b/>
          <w:noProof/>
          <w:sz w:val="28"/>
          <w:szCs w:val="28"/>
        </w:rPr>
        <w:drawing>
          <wp:inline distT="0" distB="0" distL="0" distR="0" wp14:anchorId="52B61DEF" wp14:editId="2FA742E0">
            <wp:extent cx="3990512" cy="2047875"/>
            <wp:effectExtent l="0" t="0" r="0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57742" b="14258"/>
                    <a:stretch/>
                  </pic:blipFill>
                  <pic:spPr bwMode="auto">
                    <a:xfrm>
                      <a:off x="0" y="0"/>
                      <a:ext cx="4013444" cy="20596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D1445" w:rsidRPr="00CE1C6B" w:rsidRDefault="005D1445" w:rsidP="005D1445">
      <w:pPr>
        <w:pStyle w:val="ConsPlusNonformat"/>
        <w:widowControl/>
        <w:tabs>
          <w:tab w:val="left" w:pos="540"/>
        </w:tabs>
        <w:jc w:val="center"/>
        <w:rPr>
          <w:rFonts w:ascii="Times New Roman" w:hAnsi="Times New Roman"/>
          <w:b/>
          <w:sz w:val="28"/>
          <w:szCs w:val="28"/>
        </w:rPr>
      </w:pPr>
    </w:p>
    <w:p w:rsidR="005D1445" w:rsidRPr="00CE1C6B" w:rsidRDefault="005D1445" w:rsidP="005D1445">
      <w:pPr>
        <w:pStyle w:val="ConsPlusNonformat"/>
        <w:widowControl/>
        <w:tabs>
          <w:tab w:val="left" w:pos="540"/>
        </w:tabs>
        <w:jc w:val="center"/>
        <w:rPr>
          <w:rFonts w:ascii="Times New Roman" w:hAnsi="Times New Roman"/>
          <w:b/>
          <w:sz w:val="28"/>
          <w:szCs w:val="28"/>
        </w:rPr>
      </w:pPr>
      <w:r w:rsidRPr="00CE1C6B">
        <w:rPr>
          <w:rFonts w:ascii="Times New Roman" w:hAnsi="Times New Roman"/>
          <w:b/>
          <w:noProof/>
          <w:sz w:val="28"/>
          <w:szCs w:val="28"/>
        </w:rPr>
        <w:lastRenderedPageBreak/>
        <w:drawing>
          <wp:inline distT="0" distB="0" distL="0" distR="0" wp14:anchorId="3EBD582D" wp14:editId="00EC9729">
            <wp:extent cx="6145178" cy="7591646"/>
            <wp:effectExtent l="0" t="0" r="8255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2762" cy="76010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D1445" w:rsidRPr="00CE1C6B" w:rsidRDefault="005D1445" w:rsidP="005D1445">
      <w:pPr>
        <w:pStyle w:val="ConsPlusNonformat"/>
        <w:widowControl/>
        <w:tabs>
          <w:tab w:val="left" w:pos="540"/>
        </w:tabs>
        <w:jc w:val="center"/>
        <w:rPr>
          <w:rFonts w:ascii="Times New Roman" w:hAnsi="Times New Roman"/>
          <w:b/>
          <w:sz w:val="28"/>
          <w:szCs w:val="28"/>
        </w:rPr>
      </w:pPr>
    </w:p>
    <w:p w:rsidR="005D1445" w:rsidRPr="00CE1C6B" w:rsidRDefault="005D1445" w:rsidP="005D1445">
      <w:pPr>
        <w:pStyle w:val="ConsPlusNonformat"/>
        <w:widowControl/>
        <w:tabs>
          <w:tab w:val="left" w:pos="540"/>
        </w:tabs>
        <w:jc w:val="center"/>
        <w:rPr>
          <w:rFonts w:ascii="Times New Roman" w:hAnsi="Times New Roman"/>
          <w:b/>
          <w:sz w:val="28"/>
          <w:szCs w:val="28"/>
        </w:rPr>
      </w:pPr>
      <w:r w:rsidRPr="00CE1C6B">
        <w:rPr>
          <w:rFonts w:ascii="Times New Roman" w:hAnsi="Times New Roman"/>
          <w:b/>
          <w:noProof/>
          <w:sz w:val="28"/>
          <w:szCs w:val="28"/>
        </w:rPr>
        <w:lastRenderedPageBreak/>
        <w:drawing>
          <wp:inline distT="0" distB="0" distL="0" distR="0" wp14:anchorId="0F6FA716" wp14:editId="4969AA65">
            <wp:extent cx="6152697" cy="8878186"/>
            <wp:effectExtent l="0" t="0" r="635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65061" cy="88960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D1445" w:rsidRDefault="005D1445" w:rsidP="005D1445">
      <w:pPr>
        <w:pStyle w:val="ConsPlusNonformat"/>
        <w:widowControl/>
        <w:tabs>
          <w:tab w:val="left" w:pos="540"/>
        </w:tabs>
        <w:jc w:val="center"/>
        <w:rPr>
          <w:rFonts w:ascii="Times New Roman" w:hAnsi="Times New Roman"/>
          <w:b/>
          <w:sz w:val="28"/>
          <w:szCs w:val="28"/>
        </w:rPr>
      </w:pPr>
      <w:r w:rsidRPr="00CE1C6B">
        <w:rPr>
          <w:rFonts w:ascii="Times New Roman" w:hAnsi="Times New Roman"/>
          <w:b/>
          <w:noProof/>
          <w:sz w:val="28"/>
          <w:szCs w:val="28"/>
        </w:rPr>
        <w:lastRenderedPageBreak/>
        <w:drawing>
          <wp:inline distT="0" distB="0" distL="0" distR="0" wp14:anchorId="75BABAE5" wp14:editId="17A0CF64">
            <wp:extent cx="6094095" cy="1228725"/>
            <wp:effectExtent l="0" t="0" r="1905" b="9525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86110"/>
                    <a:stretch/>
                  </pic:blipFill>
                  <pic:spPr bwMode="auto">
                    <a:xfrm>
                      <a:off x="0" y="0"/>
                      <a:ext cx="6109077" cy="12317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D1445" w:rsidRPr="00CE1C6B" w:rsidRDefault="005D1445" w:rsidP="005D1445">
      <w:pPr>
        <w:pStyle w:val="ConsPlusNonformat"/>
        <w:widowControl/>
        <w:tabs>
          <w:tab w:val="left" w:pos="540"/>
        </w:tabs>
        <w:jc w:val="center"/>
        <w:rPr>
          <w:rFonts w:ascii="Times New Roman" w:hAnsi="Times New Roman"/>
          <w:b/>
          <w:sz w:val="28"/>
          <w:szCs w:val="28"/>
        </w:rPr>
      </w:pPr>
      <w:r w:rsidRPr="00CE1C6B">
        <w:rPr>
          <w:rFonts w:ascii="Times New Roman" w:hAnsi="Times New Roman"/>
          <w:b/>
          <w:noProof/>
          <w:sz w:val="28"/>
          <w:szCs w:val="28"/>
        </w:rPr>
        <w:drawing>
          <wp:inline distT="0" distB="0" distL="0" distR="0" wp14:anchorId="0F40EDE6" wp14:editId="48F3375E">
            <wp:extent cx="6094095" cy="7017265"/>
            <wp:effectExtent l="0" t="0" r="190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0674"/>
                    <a:stretch/>
                  </pic:blipFill>
                  <pic:spPr bwMode="auto">
                    <a:xfrm>
                      <a:off x="0" y="0"/>
                      <a:ext cx="6109077" cy="70345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D1445" w:rsidRPr="00CE1C6B" w:rsidRDefault="005D1445" w:rsidP="005D1445">
      <w:pPr>
        <w:pStyle w:val="ConsPlusNonformat"/>
        <w:widowControl/>
        <w:tabs>
          <w:tab w:val="left" w:pos="540"/>
        </w:tabs>
        <w:jc w:val="center"/>
        <w:rPr>
          <w:rFonts w:ascii="Times New Roman" w:hAnsi="Times New Roman"/>
          <w:b/>
          <w:sz w:val="28"/>
          <w:szCs w:val="28"/>
        </w:rPr>
      </w:pPr>
      <w:r w:rsidRPr="00CE1C6B">
        <w:rPr>
          <w:rFonts w:ascii="Times New Roman" w:hAnsi="Times New Roman"/>
          <w:b/>
          <w:noProof/>
          <w:sz w:val="28"/>
          <w:szCs w:val="28"/>
        </w:rPr>
        <w:lastRenderedPageBreak/>
        <w:drawing>
          <wp:inline distT="0" distB="0" distL="0" distR="0" wp14:anchorId="359FEE6F" wp14:editId="538AF7A2">
            <wp:extent cx="5964555" cy="3771900"/>
            <wp:effectExtent l="0" t="0" r="0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 rotWithShape="1"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56575"/>
                    <a:stretch/>
                  </pic:blipFill>
                  <pic:spPr bwMode="auto">
                    <a:xfrm>
                      <a:off x="0" y="0"/>
                      <a:ext cx="5971865" cy="37765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D1445" w:rsidRPr="0017579A" w:rsidRDefault="005D1445" w:rsidP="005D1445">
      <w:pPr>
        <w:pStyle w:val="ConsPlusNonformat"/>
        <w:widowControl/>
        <w:tabs>
          <w:tab w:val="left" w:pos="540"/>
        </w:tabs>
        <w:jc w:val="center"/>
        <w:rPr>
          <w:highlight w:val="yellow"/>
        </w:rPr>
      </w:pPr>
    </w:p>
    <w:p w:rsidR="005347B8" w:rsidRPr="005D708C" w:rsidRDefault="005347B8" w:rsidP="005347B8">
      <w:pPr>
        <w:pStyle w:val="ConsPlusNonformat"/>
        <w:widowControl/>
        <w:tabs>
          <w:tab w:val="left" w:pos="540"/>
        </w:tabs>
        <w:jc w:val="center"/>
        <w:rPr>
          <w:rFonts w:ascii="Times New Roman" w:hAnsi="Times New Roman"/>
          <w:b/>
          <w:sz w:val="28"/>
          <w:szCs w:val="28"/>
        </w:rPr>
      </w:pPr>
    </w:p>
    <w:sectPr w:rsidR="005347B8" w:rsidRPr="005D708C" w:rsidSect="005749FD">
      <w:footerReference w:type="default" r:id="rId15"/>
      <w:pgSz w:w="11906" w:h="16838"/>
      <w:pgMar w:top="1134" w:right="567" w:bottom="1134" w:left="1701" w:header="720" w:footer="720" w:gutter="0"/>
      <w:cols w:space="708"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447F38" w:rsidRDefault="00447F38" w:rsidP="006B6108">
      <w:r>
        <w:separator/>
      </w:r>
    </w:p>
  </w:endnote>
  <w:endnote w:type="continuationSeparator" w:id="0">
    <w:p w:rsidR="00447F38" w:rsidRDefault="00447F38" w:rsidP="006B610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MS Reference Sans Serif">
    <w:panose1 w:val="020B0604030504040204"/>
    <w:charset w:val="CC"/>
    <w:family w:val="swiss"/>
    <w:pitch w:val="variable"/>
    <w:sig w:usb0="20000287" w:usb1="00000000" w:usb2="00000000" w:usb3="00000000" w:csb0="000001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107706252"/>
      <w:docPartObj>
        <w:docPartGallery w:val="Page Numbers (Bottom of Page)"/>
        <w:docPartUnique/>
      </w:docPartObj>
    </w:sdtPr>
    <w:sdtEndPr>
      <w:rPr>
        <w:sz w:val="24"/>
        <w:szCs w:val="24"/>
      </w:rPr>
    </w:sdtEndPr>
    <w:sdtContent>
      <w:p w:rsidR="00802D71" w:rsidRPr="007039BB" w:rsidRDefault="00802D71" w:rsidP="00523EA7">
        <w:pPr>
          <w:pStyle w:val="ad"/>
          <w:jc w:val="center"/>
          <w:rPr>
            <w:sz w:val="24"/>
            <w:szCs w:val="24"/>
          </w:rPr>
        </w:pPr>
        <w:r w:rsidRPr="007039BB">
          <w:rPr>
            <w:sz w:val="24"/>
            <w:szCs w:val="24"/>
          </w:rPr>
          <w:fldChar w:fldCharType="begin"/>
        </w:r>
        <w:r w:rsidRPr="007039BB">
          <w:rPr>
            <w:sz w:val="24"/>
            <w:szCs w:val="24"/>
          </w:rPr>
          <w:instrText>PAGE   \* MERGEFORMAT</w:instrText>
        </w:r>
        <w:r w:rsidRPr="007039BB">
          <w:rPr>
            <w:sz w:val="24"/>
            <w:szCs w:val="24"/>
          </w:rPr>
          <w:fldChar w:fldCharType="separate"/>
        </w:r>
        <w:r w:rsidR="00F85B1C">
          <w:rPr>
            <w:noProof/>
            <w:sz w:val="24"/>
            <w:szCs w:val="24"/>
          </w:rPr>
          <w:t>9</w:t>
        </w:r>
        <w:r w:rsidRPr="007039BB">
          <w:rPr>
            <w:sz w:val="24"/>
            <w:szCs w:val="24"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447F38" w:rsidRDefault="00447F38" w:rsidP="006B6108">
      <w:r>
        <w:separator/>
      </w:r>
    </w:p>
  </w:footnote>
  <w:footnote w:type="continuationSeparator" w:id="0">
    <w:p w:rsidR="00447F38" w:rsidRDefault="00447F38" w:rsidP="006B6108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D3D152F"/>
    <w:multiLevelType w:val="hybridMultilevel"/>
    <w:tmpl w:val="A71C685E"/>
    <w:lvl w:ilvl="0" w:tplc="3A6A6154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  <w:sz w:val="28"/>
        <w:szCs w:val="28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" w15:restartNumberingAfterBreak="0">
    <w:nsid w:val="0D715B2D"/>
    <w:multiLevelType w:val="hybridMultilevel"/>
    <w:tmpl w:val="2402E7E6"/>
    <w:lvl w:ilvl="0" w:tplc="3A6A6154">
      <w:start w:val="1"/>
      <w:numFmt w:val="bullet"/>
      <w:lvlText w:val=""/>
      <w:lvlJc w:val="left"/>
      <w:pPr>
        <w:ind w:left="1546" w:hanging="360"/>
      </w:pPr>
      <w:rPr>
        <w:rFonts w:ascii="Symbol" w:hAnsi="Symbol" w:hint="default"/>
        <w:sz w:val="28"/>
        <w:szCs w:val="28"/>
      </w:rPr>
    </w:lvl>
    <w:lvl w:ilvl="1" w:tplc="04190003" w:tentative="1">
      <w:start w:val="1"/>
      <w:numFmt w:val="bullet"/>
      <w:lvlText w:val="o"/>
      <w:lvlJc w:val="left"/>
      <w:pPr>
        <w:ind w:left="226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98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0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2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4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6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58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06" w:hanging="360"/>
      </w:pPr>
      <w:rPr>
        <w:rFonts w:ascii="Wingdings" w:hAnsi="Wingdings" w:hint="default"/>
      </w:rPr>
    </w:lvl>
  </w:abstractNum>
  <w:abstractNum w:abstractNumId="2" w15:restartNumberingAfterBreak="0">
    <w:nsid w:val="164C07F0"/>
    <w:multiLevelType w:val="hybridMultilevel"/>
    <w:tmpl w:val="AC28302A"/>
    <w:lvl w:ilvl="0" w:tplc="014AE220">
      <w:start w:val="1"/>
      <w:numFmt w:val="decimal"/>
      <w:lvlText w:val="%1."/>
      <w:lvlJc w:val="left"/>
      <w:pPr>
        <w:ind w:left="1080" w:hanging="360"/>
      </w:pPr>
      <w:rPr>
        <w:rFonts w:hint="default"/>
        <w:sz w:val="21"/>
        <w:szCs w:val="21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 w15:restartNumberingAfterBreak="0">
    <w:nsid w:val="18971D96"/>
    <w:multiLevelType w:val="hybridMultilevel"/>
    <w:tmpl w:val="DED07EE8"/>
    <w:lvl w:ilvl="0" w:tplc="B976727C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C646F8E"/>
    <w:multiLevelType w:val="hybridMultilevel"/>
    <w:tmpl w:val="50C04B9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D592171"/>
    <w:multiLevelType w:val="multilevel"/>
    <w:tmpl w:val="3C4C9D3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23B52270"/>
    <w:multiLevelType w:val="hybridMultilevel"/>
    <w:tmpl w:val="D41CE730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B593736"/>
    <w:multiLevelType w:val="hybridMultilevel"/>
    <w:tmpl w:val="C2DA9980"/>
    <w:lvl w:ilvl="0" w:tplc="04190005">
      <w:start w:val="1"/>
      <w:numFmt w:val="bullet"/>
      <w:lvlText w:val=""/>
      <w:lvlJc w:val="left"/>
      <w:pPr>
        <w:ind w:left="1429" w:hanging="360"/>
      </w:pPr>
      <w:rPr>
        <w:rFonts w:ascii="Wingdings" w:hAnsi="Wingdings" w:hint="default"/>
        <w:sz w:val="28"/>
        <w:szCs w:val="28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8" w15:restartNumberingAfterBreak="0">
    <w:nsid w:val="2D363C88"/>
    <w:multiLevelType w:val="hybridMultilevel"/>
    <w:tmpl w:val="EEA28506"/>
    <w:lvl w:ilvl="0" w:tplc="54E2F362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9" w15:restartNumberingAfterBreak="0">
    <w:nsid w:val="2F76011D"/>
    <w:multiLevelType w:val="hybridMultilevel"/>
    <w:tmpl w:val="BA66822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32D13FB1"/>
    <w:multiLevelType w:val="multilevel"/>
    <w:tmpl w:val="0423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1" w15:restartNumberingAfterBreak="0">
    <w:nsid w:val="3E9104F5"/>
    <w:multiLevelType w:val="hybridMultilevel"/>
    <w:tmpl w:val="B538B628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2" w15:restartNumberingAfterBreak="0">
    <w:nsid w:val="3F2C4E2D"/>
    <w:multiLevelType w:val="hybridMultilevel"/>
    <w:tmpl w:val="0BDC6FEC"/>
    <w:lvl w:ilvl="0" w:tplc="54E2F36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6834E44"/>
    <w:multiLevelType w:val="multilevel"/>
    <w:tmpl w:val="0423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4" w15:restartNumberingAfterBreak="0">
    <w:nsid w:val="46AB5B3B"/>
    <w:multiLevelType w:val="hybridMultilevel"/>
    <w:tmpl w:val="DED07EE8"/>
    <w:lvl w:ilvl="0" w:tplc="B976727C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506B6F48"/>
    <w:multiLevelType w:val="hybridMultilevel"/>
    <w:tmpl w:val="F048B89A"/>
    <w:lvl w:ilvl="0" w:tplc="943E8F56">
      <w:start w:val="1"/>
      <w:numFmt w:val="decimal"/>
      <w:suff w:val="space"/>
      <w:lvlText w:val="%1)"/>
      <w:lvlJc w:val="left"/>
      <w:pPr>
        <w:ind w:left="1353" w:hanging="360"/>
      </w:pPr>
      <w:rPr>
        <w:rFonts w:hint="default"/>
        <w:b/>
        <w:i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622A1F32"/>
    <w:multiLevelType w:val="hybridMultilevel"/>
    <w:tmpl w:val="DED07EE8"/>
    <w:lvl w:ilvl="0" w:tplc="B976727C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6FFD1E02"/>
    <w:multiLevelType w:val="hybridMultilevel"/>
    <w:tmpl w:val="EB8AC114"/>
    <w:lvl w:ilvl="0" w:tplc="54E2F362">
      <w:start w:val="1"/>
      <w:numFmt w:val="bullet"/>
      <w:lvlText w:val=""/>
      <w:lvlJc w:val="left"/>
      <w:pPr>
        <w:ind w:left="15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2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9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5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00" w:hanging="360"/>
      </w:pPr>
      <w:rPr>
        <w:rFonts w:ascii="Wingdings" w:hAnsi="Wingdings" w:hint="default"/>
      </w:rPr>
    </w:lvl>
  </w:abstractNum>
  <w:abstractNum w:abstractNumId="18" w15:restartNumberingAfterBreak="0">
    <w:nsid w:val="73072F8A"/>
    <w:multiLevelType w:val="hybridMultilevel"/>
    <w:tmpl w:val="F492238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73EF73CB"/>
    <w:multiLevelType w:val="hybridMultilevel"/>
    <w:tmpl w:val="E488C656"/>
    <w:lvl w:ilvl="0" w:tplc="4C085CF4">
      <w:start w:val="1"/>
      <w:numFmt w:val="decimal"/>
      <w:lvlText w:val="%1."/>
      <w:lvlJc w:val="left"/>
      <w:pPr>
        <w:ind w:left="927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num w:numId="1">
    <w:abstractNumId w:val="19"/>
  </w:num>
  <w:num w:numId="2">
    <w:abstractNumId w:val="14"/>
  </w:num>
  <w:num w:numId="3">
    <w:abstractNumId w:val="0"/>
  </w:num>
  <w:num w:numId="4">
    <w:abstractNumId w:val="10"/>
  </w:num>
  <w:num w:numId="5">
    <w:abstractNumId w:val="9"/>
  </w:num>
  <w:num w:numId="6">
    <w:abstractNumId w:val="13"/>
  </w:num>
  <w:num w:numId="7">
    <w:abstractNumId w:val="11"/>
  </w:num>
  <w:num w:numId="8">
    <w:abstractNumId w:val="15"/>
  </w:num>
  <w:num w:numId="9">
    <w:abstractNumId w:val="17"/>
  </w:num>
  <w:num w:numId="10">
    <w:abstractNumId w:val="8"/>
  </w:num>
  <w:num w:numId="11">
    <w:abstractNumId w:val="1"/>
  </w:num>
  <w:num w:numId="12">
    <w:abstractNumId w:val="4"/>
  </w:num>
  <w:num w:numId="13">
    <w:abstractNumId w:val="12"/>
  </w:num>
  <w:num w:numId="14">
    <w:abstractNumId w:val="6"/>
  </w:num>
  <w:num w:numId="15">
    <w:abstractNumId w:val="16"/>
  </w:num>
  <w:num w:numId="16">
    <w:abstractNumId w:val="5"/>
  </w:num>
  <w:num w:numId="17">
    <w:abstractNumId w:val="2"/>
  </w:num>
  <w:num w:numId="18">
    <w:abstractNumId w:val="18"/>
  </w:num>
  <w:num w:numId="19">
    <w:abstractNumId w:val="7"/>
  </w:num>
  <w:num w:numId="20">
    <w:abstractNumId w:val="3"/>
  </w:num>
  <w:numIdMacAtCleanup w:val="1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063D0"/>
    <w:rsid w:val="0000237D"/>
    <w:rsid w:val="00003FF5"/>
    <w:rsid w:val="000063D0"/>
    <w:rsid w:val="00011685"/>
    <w:rsid w:val="00013524"/>
    <w:rsid w:val="00013B4E"/>
    <w:rsid w:val="0001653B"/>
    <w:rsid w:val="0002336D"/>
    <w:rsid w:val="000242D9"/>
    <w:rsid w:val="000249F3"/>
    <w:rsid w:val="00024A02"/>
    <w:rsid w:val="00024B72"/>
    <w:rsid w:val="00025E43"/>
    <w:rsid w:val="00026D9C"/>
    <w:rsid w:val="00027957"/>
    <w:rsid w:val="00032304"/>
    <w:rsid w:val="000330C5"/>
    <w:rsid w:val="00035CAD"/>
    <w:rsid w:val="00035E12"/>
    <w:rsid w:val="00036375"/>
    <w:rsid w:val="00036856"/>
    <w:rsid w:val="00042A41"/>
    <w:rsid w:val="00043833"/>
    <w:rsid w:val="00043EC9"/>
    <w:rsid w:val="00044DDB"/>
    <w:rsid w:val="00045A2A"/>
    <w:rsid w:val="000465B2"/>
    <w:rsid w:val="0004683D"/>
    <w:rsid w:val="00050DC3"/>
    <w:rsid w:val="0005335E"/>
    <w:rsid w:val="00053C0C"/>
    <w:rsid w:val="00061A3B"/>
    <w:rsid w:val="0006261B"/>
    <w:rsid w:val="00062944"/>
    <w:rsid w:val="00062F31"/>
    <w:rsid w:val="00064C41"/>
    <w:rsid w:val="0006570F"/>
    <w:rsid w:val="000675E5"/>
    <w:rsid w:val="000732C3"/>
    <w:rsid w:val="00074308"/>
    <w:rsid w:val="0007689C"/>
    <w:rsid w:val="00082A0E"/>
    <w:rsid w:val="00083B9B"/>
    <w:rsid w:val="00083C06"/>
    <w:rsid w:val="00084259"/>
    <w:rsid w:val="00084D4A"/>
    <w:rsid w:val="00085BD2"/>
    <w:rsid w:val="00085DC9"/>
    <w:rsid w:val="0009189D"/>
    <w:rsid w:val="000928CD"/>
    <w:rsid w:val="00094152"/>
    <w:rsid w:val="00094E8D"/>
    <w:rsid w:val="00095FB3"/>
    <w:rsid w:val="000964E3"/>
    <w:rsid w:val="000A3893"/>
    <w:rsid w:val="000B18B0"/>
    <w:rsid w:val="000B1BF6"/>
    <w:rsid w:val="000B28BB"/>
    <w:rsid w:val="000B2E9C"/>
    <w:rsid w:val="000B60E8"/>
    <w:rsid w:val="000B7ACF"/>
    <w:rsid w:val="000C0107"/>
    <w:rsid w:val="000C37A9"/>
    <w:rsid w:val="000C7D7C"/>
    <w:rsid w:val="000D6E55"/>
    <w:rsid w:val="000D7348"/>
    <w:rsid w:val="000E446E"/>
    <w:rsid w:val="000E56C1"/>
    <w:rsid w:val="000E750E"/>
    <w:rsid w:val="000E7CA9"/>
    <w:rsid w:val="000F0A17"/>
    <w:rsid w:val="000F335F"/>
    <w:rsid w:val="000F360F"/>
    <w:rsid w:val="000F3912"/>
    <w:rsid w:val="000F4CB5"/>
    <w:rsid w:val="000F79DD"/>
    <w:rsid w:val="00102124"/>
    <w:rsid w:val="00104A2A"/>
    <w:rsid w:val="001118B5"/>
    <w:rsid w:val="001132AC"/>
    <w:rsid w:val="0011337F"/>
    <w:rsid w:val="00113403"/>
    <w:rsid w:val="001139E8"/>
    <w:rsid w:val="00114E3E"/>
    <w:rsid w:val="001160EE"/>
    <w:rsid w:val="0012098B"/>
    <w:rsid w:val="00122A7C"/>
    <w:rsid w:val="00123FE9"/>
    <w:rsid w:val="00146A2E"/>
    <w:rsid w:val="001502D1"/>
    <w:rsid w:val="001513DE"/>
    <w:rsid w:val="001526EB"/>
    <w:rsid w:val="00154E09"/>
    <w:rsid w:val="00154EE3"/>
    <w:rsid w:val="00155912"/>
    <w:rsid w:val="00156A8B"/>
    <w:rsid w:val="00161C79"/>
    <w:rsid w:val="00163ED6"/>
    <w:rsid w:val="00165AFC"/>
    <w:rsid w:val="00166454"/>
    <w:rsid w:val="00175EDA"/>
    <w:rsid w:val="0017673D"/>
    <w:rsid w:val="00177A2B"/>
    <w:rsid w:val="0018122F"/>
    <w:rsid w:val="00183766"/>
    <w:rsid w:val="001849FB"/>
    <w:rsid w:val="0018719F"/>
    <w:rsid w:val="00187969"/>
    <w:rsid w:val="00187BC8"/>
    <w:rsid w:val="0019281A"/>
    <w:rsid w:val="0019721F"/>
    <w:rsid w:val="001A2473"/>
    <w:rsid w:val="001A2AB1"/>
    <w:rsid w:val="001A3015"/>
    <w:rsid w:val="001A3782"/>
    <w:rsid w:val="001A41C9"/>
    <w:rsid w:val="001A511B"/>
    <w:rsid w:val="001A67DC"/>
    <w:rsid w:val="001B0CC0"/>
    <w:rsid w:val="001B328A"/>
    <w:rsid w:val="001B3C50"/>
    <w:rsid w:val="001B54A7"/>
    <w:rsid w:val="001B6912"/>
    <w:rsid w:val="001B6AF1"/>
    <w:rsid w:val="001C1981"/>
    <w:rsid w:val="001C1C3C"/>
    <w:rsid w:val="001C2289"/>
    <w:rsid w:val="001C2697"/>
    <w:rsid w:val="001C28AD"/>
    <w:rsid w:val="001C3EBD"/>
    <w:rsid w:val="001C5136"/>
    <w:rsid w:val="001C630A"/>
    <w:rsid w:val="001D112D"/>
    <w:rsid w:val="001D2254"/>
    <w:rsid w:val="001D533E"/>
    <w:rsid w:val="001D7F85"/>
    <w:rsid w:val="001E0541"/>
    <w:rsid w:val="001E0AAC"/>
    <w:rsid w:val="001E5096"/>
    <w:rsid w:val="001E5916"/>
    <w:rsid w:val="001E6C40"/>
    <w:rsid w:val="001F0C5C"/>
    <w:rsid w:val="001F0D65"/>
    <w:rsid w:val="001F189B"/>
    <w:rsid w:val="001F6145"/>
    <w:rsid w:val="001F7A40"/>
    <w:rsid w:val="0020063C"/>
    <w:rsid w:val="002008A6"/>
    <w:rsid w:val="00202A17"/>
    <w:rsid w:val="00206263"/>
    <w:rsid w:val="002079FC"/>
    <w:rsid w:val="002112A3"/>
    <w:rsid w:val="002118ED"/>
    <w:rsid w:val="00217A3E"/>
    <w:rsid w:val="00220A24"/>
    <w:rsid w:val="002247E7"/>
    <w:rsid w:val="00225508"/>
    <w:rsid w:val="002318FC"/>
    <w:rsid w:val="00232074"/>
    <w:rsid w:val="00233216"/>
    <w:rsid w:val="00234245"/>
    <w:rsid w:val="00234373"/>
    <w:rsid w:val="00237C0A"/>
    <w:rsid w:val="002419F3"/>
    <w:rsid w:val="002423D3"/>
    <w:rsid w:val="00242C38"/>
    <w:rsid w:val="00244538"/>
    <w:rsid w:val="00251F67"/>
    <w:rsid w:val="00254D00"/>
    <w:rsid w:val="00254F3A"/>
    <w:rsid w:val="00262498"/>
    <w:rsid w:val="00262AE7"/>
    <w:rsid w:val="002634A3"/>
    <w:rsid w:val="00263AA8"/>
    <w:rsid w:val="0026420F"/>
    <w:rsid w:val="00265D2E"/>
    <w:rsid w:val="00271DA5"/>
    <w:rsid w:val="002728D5"/>
    <w:rsid w:val="00281823"/>
    <w:rsid w:val="0028612F"/>
    <w:rsid w:val="002869C5"/>
    <w:rsid w:val="00287EB3"/>
    <w:rsid w:val="002906D7"/>
    <w:rsid w:val="00296065"/>
    <w:rsid w:val="002A00A5"/>
    <w:rsid w:val="002A26FF"/>
    <w:rsid w:val="002A2D93"/>
    <w:rsid w:val="002A3453"/>
    <w:rsid w:val="002A4F47"/>
    <w:rsid w:val="002A6653"/>
    <w:rsid w:val="002B0650"/>
    <w:rsid w:val="002B0847"/>
    <w:rsid w:val="002B0B89"/>
    <w:rsid w:val="002B1EC9"/>
    <w:rsid w:val="002B46B9"/>
    <w:rsid w:val="002B52DD"/>
    <w:rsid w:val="002C5067"/>
    <w:rsid w:val="002C783E"/>
    <w:rsid w:val="002C7F5D"/>
    <w:rsid w:val="002D045C"/>
    <w:rsid w:val="002D11CF"/>
    <w:rsid w:val="002D14DB"/>
    <w:rsid w:val="002D5ADC"/>
    <w:rsid w:val="002D7851"/>
    <w:rsid w:val="002E2610"/>
    <w:rsid w:val="002E3C94"/>
    <w:rsid w:val="002F2AF8"/>
    <w:rsid w:val="002F3EA7"/>
    <w:rsid w:val="002F7426"/>
    <w:rsid w:val="002F7DC2"/>
    <w:rsid w:val="00303393"/>
    <w:rsid w:val="0030372D"/>
    <w:rsid w:val="00305015"/>
    <w:rsid w:val="00305451"/>
    <w:rsid w:val="003067C2"/>
    <w:rsid w:val="0031135C"/>
    <w:rsid w:val="0031188F"/>
    <w:rsid w:val="00312585"/>
    <w:rsid w:val="003130A6"/>
    <w:rsid w:val="003170DD"/>
    <w:rsid w:val="00321D6F"/>
    <w:rsid w:val="00325A86"/>
    <w:rsid w:val="00326188"/>
    <w:rsid w:val="003319E5"/>
    <w:rsid w:val="003326EC"/>
    <w:rsid w:val="00332806"/>
    <w:rsid w:val="00333460"/>
    <w:rsid w:val="0033349D"/>
    <w:rsid w:val="00333F33"/>
    <w:rsid w:val="0033586D"/>
    <w:rsid w:val="003417F2"/>
    <w:rsid w:val="00341D1A"/>
    <w:rsid w:val="00345C85"/>
    <w:rsid w:val="00350475"/>
    <w:rsid w:val="0035243C"/>
    <w:rsid w:val="003533B9"/>
    <w:rsid w:val="00355CBF"/>
    <w:rsid w:val="003563D0"/>
    <w:rsid w:val="00356626"/>
    <w:rsid w:val="003608F8"/>
    <w:rsid w:val="00360E72"/>
    <w:rsid w:val="00362228"/>
    <w:rsid w:val="00364121"/>
    <w:rsid w:val="0036433F"/>
    <w:rsid w:val="003648F3"/>
    <w:rsid w:val="00366056"/>
    <w:rsid w:val="003663BA"/>
    <w:rsid w:val="0036784F"/>
    <w:rsid w:val="00370B02"/>
    <w:rsid w:val="00371E4C"/>
    <w:rsid w:val="00373B63"/>
    <w:rsid w:val="00374BF0"/>
    <w:rsid w:val="00383C39"/>
    <w:rsid w:val="0038562F"/>
    <w:rsid w:val="00387B88"/>
    <w:rsid w:val="003909D5"/>
    <w:rsid w:val="00391CA4"/>
    <w:rsid w:val="003927F6"/>
    <w:rsid w:val="00395122"/>
    <w:rsid w:val="00396FB0"/>
    <w:rsid w:val="003A0938"/>
    <w:rsid w:val="003A2A2B"/>
    <w:rsid w:val="003A2BB1"/>
    <w:rsid w:val="003A3256"/>
    <w:rsid w:val="003A3DC7"/>
    <w:rsid w:val="003A400D"/>
    <w:rsid w:val="003A6C6E"/>
    <w:rsid w:val="003A7DEA"/>
    <w:rsid w:val="003B1677"/>
    <w:rsid w:val="003B35EA"/>
    <w:rsid w:val="003B6931"/>
    <w:rsid w:val="003B6D4F"/>
    <w:rsid w:val="003B6D80"/>
    <w:rsid w:val="003C37BC"/>
    <w:rsid w:val="003C5769"/>
    <w:rsid w:val="003D0DB3"/>
    <w:rsid w:val="003D2C09"/>
    <w:rsid w:val="003D314A"/>
    <w:rsid w:val="003D586B"/>
    <w:rsid w:val="003D66BD"/>
    <w:rsid w:val="003D7A25"/>
    <w:rsid w:val="003E14C0"/>
    <w:rsid w:val="003E1CD0"/>
    <w:rsid w:val="003E6F07"/>
    <w:rsid w:val="003E7275"/>
    <w:rsid w:val="003F1455"/>
    <w:rsid w:val="003F1D91"/>
    <w:rsid w:val="003F2233"/>
    <w:rsid w:val="003F27AD"/>
    <w:rsid w:val="003F2A77"/>
    <w:rsid w:val="003F3172"/>
    <w:rsid w:val="00401534"/>
    <w:rsid w:val="00402576"/>
    <w:rsid w:val="004049F0"/>
    <w:rsid w:val="00404EC7"/>
    <w:rsid w:val="004103FD"/>
    <w:rsid w:val="004107F9"/>
    <w:rsid w:val="00411F99"/>
    <w:rsid w:val="00413784"/>
    <w:rsid w:val="0041399E"/>
    <w:rsid w:val="0041411E"/>
    <w:rsid w:val="00415BFB"/>
    <w:rsid w:val="0041610D"/>
    <w:rsid w:val="00416537"/>
    <w:rsid w:val="00422B8C"/>
    <w:rsid w:val="00425E9F"/>
    <w:rsid w:val="0043205C"/>
    <w:rsid w:val="004321C7"/>
    <w:rsid w:val="00434077"/>
    <w:rsid w:val="00434919"/>
    <w:rsid w:val="0044135B"/>
    <w:rsid w:val="004420DC"/>
    <w:rsid w:val="00442B12"/>
    <w:rsid w:val="00442EF4"/>
    <w:rsid w:val="00443B71"/>
    <w:rsid w:val="00445D74"/>
    <w:rsid w:val="004469B3"/>
    <w:rsid w:val="00446FB3"/>
    <w:rsid w:val="00447590"/>
    <w:rsid w:val="0044772B"/>
    <w:rsid w:val="00447F38"/>
    <w:rsid w:val="00450D0C"/>
    <w:rsid w:val="00451879"/>
    <w:rsid w:val="0045243A"/>
    <w:rsid w:val="00453396"/>
    <w:rsid w:val="00454B90"/>
    <w:rsid w:val="00456B0E"/>
    <w:rsid w:val="00456BDD"/>
    <w:rsid w:val="0045765A"/>
    <w:rsid w:val="00461993"/>
    <w:rsid w:val="004649BB"/>
    <w:rsid w:val="00467355"/>
    <w:rsid w:val="00470423"/>
    <w:rsid w:val="00470658"/>
    <w:rsid w:val="0047196D"/>
    <w:rsid w:val="00472D13"/>
    <w:rsid w:val="00481ACB"/>
    <w:rsid w:val="0048201E"/>
    <w:rsid w:val="00482A7D"/>
    <w:rsid w:val="00485234"/>
    <w:rsid w:val="00486C39"/>
    <w:rsid w:val="0049058A"/>
    <w:rsid w:val="00490AE9"/>
    <w:rsid w:val="0049147C"/>
    <w:rsid w:val="00493D40"/>
    <w:rsid w:val="004A3E82"/>
    <w:rsid w:val="004A7AA5"/>
    <w:rsid w:val="004B0917"/>
    <w:rsid w:val="004B0AED"/>
    <w:rsid w:val="004B0BE9"/>
    <w:rsid w:val="004B2345"/>
    <w:rsid w:val="004B24A8"/>
    <w:rsid w:val="004B3E90"/>
    <w:rsid w:val="004B6472"/>
    <w:rsid w:val="004B659C"/>
    <w:rsid w:val="004C1954"/>
    <w:rsid w:val="004C2123"/>
    <w:rsid w:val="004C4570"/>
    <w:rsid w:val="004C46CB"/>
    <w:rsid w:val="004C56C4"/>
    <w:rsid w:val="004C5E0A"/>
    <w:rsid w:val="004C5F22"/>
    <w:rsid w:val="004C610A"/>
    <w:rsid w:val="004C6191"/>
    <w:rsid w:val="004C6CB2"/>
    <w:rsid w:val="004D2186"/>
    <w:rsid w:val="004D23BE"/>
    <w:rsid w:val="004D2947"/>
    <w:rsid w:val="004D4B4B"/>
    <w:rsid w:val="004D63BA"/>
    <w:rsid w:val="004D65BF"/>
    <w:rsid w:val="004D7ECD"/>
    <w:rsid w:val="004D7FA8"/>
    <w:rsid w:val="004E0EB8"/>
    <w:rsid w:val="004E12C4"/>
    <w:rsid w:val="004E151E"/>
    <w:rsid w:val="004E4DB4"/>
    <w:rsid w:val="004E7107"/>
    <w:rsid w:val="004F0597"/>
    <w:rsid w:val="004F0BB7"/>
    <w:rsid w:val="004F171F"/>
    <w:rsid w:val="004F1F04"/>
    <w:rsid w:val="004F21BD"/>
    <w:rsid w:val="004F251A"/>
    <w:rsid w:val="004F25E4"/>
    <w:rsid w:val="004F2AE1"/>
    <w:rsid w:val="004F40CF"/>
    <w:rsid w:val="004F6197"/>
    <w:rsid w:val="004F73B9"/>
    <w:rsid w:val="005003D1"/>
    <w:rsid w:val="00502DC5"/>
    <w:rsid w:val="00506A1A"/>
    <w:rsid w:val="00507658"/>
    <w:rsid w:val="00510689"/>
    <w:rsid w:val="0051068F"/>
    <w:rsid w:val="0051120C"/>
    <w:rsid w:val="00511E94"/>
    <w:rsid w:val="00512167"/>
    <w:rsid w:val="005162AA"/>
    <w:rsid w:val="0051763B"/>
    <w:rsid w:val="005238BC"/>
    <w:rsid w:val="00523EA7"/>
    <w:rsid w:val="00525FD1"/>
    <w:rsid w:val="00531357"/>
    <w:rsid w:val="00532501"/>
    <w:rsid w:val="005347B8"/>
    <w:rsid w:val="00534F97"/>
    <w:rsid w:val="005360ED"/>
    <w:rsid w:val="00541AF8"/>
    <w:rsid w:val="00544729"/>
    <w:rsid w:val="00551322"/>
    <w:rsid w:val="00551ADE"/>
    <w:rsid w:val="005541AE"/>
    <w:rsid w:val="00560C60"/>
    <w:rsid w:val="00561DB7"/>
    <w:rsid w:val="00561EE9"/>
    <w:rsid w:val="00562357"/>
    <w:rsid w:val="00562B46"/>
    <w:rsid w:val="005634F6"/>
    <w:rsid w:val="00565272"/>
    <w:rsid w:val="00567AC3"/>
    <w:rsid w:val="00570D97"/>
    <w:rsid w:val="00572713"/>
    <w:rsid w:val="005749FD"/>
    <w:rsid w:val="00577810"/>
    <w:rsid w:val="005809D1"/>
    <w:rsid w:val="005811D7"/>
    <w:rsid w:val="00582F4E"/>
    <w:rsid w:val="00584875"/>
    <w:rsid w:val="00585CAC"/>
    <w:rsid w:val="00591AFF"/>
    <w:rsid w:val="00592B01"/>
    <w:rsid w:val="00595A27"/>
    <w:rsid w:val="005A07A6"/>
    <w:rsid w:val="005A1883"/>
    <w:rsid w:val="005A2593"/>
    <w:rsid w:val="005A2BE7"/>
    <w:rsid w:val="005A373C"/>
    <w:rsid w:val="005A3C3C"/>
    <w:rsid w:val="005B0C20"/>
    <w:rsid w:val="005B151E"/>
    <w:rsid w:val="005B237E"/>
    <w:rsid w:val="005B68FF"/>
    <w:rsid w:val="005B69AF"/>
    <w:rsid w:val="005C27B4"/>
    <w:rsid w:val="005C4B43"/>
    <w:rsid w:val="005C7BDB"/>
    <w:rsid w:val="005C7E75"/>
    <w:rsid w:val="005C7FE9"/>
    <w:rsid w:val="005D048E"/>
    <w:rsid w:val="005D0AFE"/>
    <w:rsid w:val="005D1445"/>
    <w:rsid w:val="005D2019"/>
    <w:rsid w:val="005D2D1F"/>
    <w:rsid w:val="005D377D"/>
    <w:rsid w:val="005D3ED9"/>
    <w:rsid w:val="005D708C"/>
    <w:rsid w:val="005D7D82"/>
    <w:rsid w:val="005D7E36"/>
    <w:rsid w:val="005D7E89"/>
    <w:rsid w:val="005E2820"/>
    <w:rsid w:val="005E29A7"/>
    <w:rsid w:val="005E3F51"/>
    <w:rsid w:val="005E5353"/>
    <w:rsid w:val="005E6C90"/>
    <w:rsid w:val="005F0FA4"/>
    <w:rsid w:val="005F2059"/>
    <w:rsid w:val="005F69A7"/>
    <w:rsid w:val="006016A0"/>
    <w:rsid w:val="00602801"/>
    <w:rsid w:val="006043FA"/>
    <w:rsid w:val="00604E09"/>
    <w:rsid w:val="00607C55"/>
    <w:rsid w:val="00610D55"/>
    <w:rsid w:val="00611E7A"/>
    <w:rsid w:val="00612AEA"/>
    <w:rsid w:val="00613CE1"/>
    <w:rsid w:val="00615250"/>
    <w:rsid w:val="00617954"/>
    <w:rsid w:val="00626F08"/>
    <w:rsid w:val="006277A1"/>
    <w:rsid w:val="00635423"/>
    <w:rsid w:val="006364D4"/>
    <w:rsid w:val="0063664F"/>
    <w:rsid w:val="00637D9B"/>
    <w:rsid w:val="006464DF"/>
    <w:rsid w:val="00646864"/>
    <w:rsid w:val="0064744B"/>
    <w:rsid w:val="00651B9A"/>
    <w:rsid w:val="006565AD"/>
    <w:rsid w:val="006574EE"/>
    <w:rsid w:val="00661A99"/>
    <w:rsid w:val="00661DFB"/>
    <w:rsid w:val="0066516E"/>
    <w:rsid w:val="00665C73"/>
    <w:rsid w:val="00666E20"/>
    <w:rsid w:val="00666E24"/>
    <w:rsid w:val="00666F0C"/>
    <w:rsid w:val="006673BF"/>
    <w:rsid w:val="00667418"/>
    <w:rsid w:val="006711EE"/>
    <w:rsid w:val="00672E6C"/>
    <w:rsid w:val="006742FF"/>
    <w:rsid w:val="00674E08"/>
    <w:rsid w:val="00675708"/>
    <w:rsid w:val="00675F6B"/>
    <w:rsid w:val="006775BC"/>
    <w:rsid w:val="00677EAA"/>
    <w:rsid w:val="006804D0"/>
    <w:rsid w:val="00680606"/>
    <w:rsid w:val="006824DE"/>
    <w:rsid w:val="006852A1"/>
    <w:rsid w:val="00687635"/>
    <w:rsid w:val="006909F8"/>
    <w:rsid w:val="00694A3D"/>
    <w:rsid w:val="006A06EF"/>
    <w:rsid w:val="006A6733"/>
    <w:rsid w:val="006A68EB"/>
    <w:rsid w:val="006A69CE"/>
    <w:rsid w:val="006B187B"/>
    <w:rsid w:val="006B2497"/>
    <w:rsid w:val="006B2771"/>
    <w:rsid w:val="006B6108"/>
    <w:rsid w:val="006B6B36"/>
    <w:rsid w:val="006B724A"/>
    <w:rsid w:val="006C07E2"/>
    <w:rsid w:val="006C1C95"/>
    <w:rsid w:val="006C5EFB"/>
    <w:rsid w:val="006C6E5B"/>
    <w:rsid w:val="006D3400"/>
    <w:rsid w:val="006D70FF"/>
    <w:rsid w:val="006D785C"/>
    <w:rsid w:val="006E0A3D"/>
    <w:rsid w:val="006E1236"/>
    <w:rsid w:val="006E13CF"/>
    <w:rsid w:val="006E637E"/>
    <w:rsid w:val="006F3312"/>
    <w:rsid w:val="006F6119"/>
    <w:rsid w:val="006F671C"/>
    <w:rsid w:val="006F6ABC"/>
    <w:rsid w:val="00700ADF"/>
    <w:rsid w:val="00703DFA"/>
    <w:rsid w:val="007055F2"/>
    <w:rsid w:val="0070684A"/>
    <w:rsid w:val="007100BE"/>
    <w:rsid w:val="00710775"/>
    <w:rsid w:val="00710B90"/>
    <w:rsid w:val="007118B9"/>
    <w:rsid w:val="0071196D"/>
    <w:rsid w:val="00714D58"/>
    <w:rsid w:val="00720E31"/>
    <w:rsid w:val="007218AB"/>
    <w:rsid w:val="0072211A"/>
    <w:rsid w:val="007235EF"/>
    <w:rsid w:val="00723DF0"/>
    <w:rsid w:val="00724939"/>
    <w:rsid w:val="007249A6"/>
    <w:rsid w:val="00724DCE"/>
    <w:rsid w:val="00726A6F"/>
    <w:rsid w:val="00726D04"/>
    <w:rsid w:val="007307DD"/>
    <w:rsid w:val="007359C1"/>
    <w:rsid w:val="0074246F"/>
    <w:rsid w:val="00744492"/>
    <w:rsid w:val="00746FF0"/>
    <w:rsid w:val="00755D04"/>
    <w:rsid w:val="00757FF2"/>
    <w:rsid w:val="00761DF9"/>
    <w:rsid w:val="00763872"/>
    <w:rsid w:val="00765E7C"/>
    <w:rsid w:val="007662E1"/>
    <w:rsid w:val="00766CAF"/>
    <w:rsid w:val="00766D65"/>
    <w:rsid w:val="00770303"/>
    <w:rsid w:val="007722C3"/>
    <w:rsid w:val="007802C0"/>
    <w:rsid w:val="007802CB"/>
    <w:rsid w:val="00784074"/>
    <w:rsid w:val="00784292"/>
    <w:rsid w:val="00785819"/>
    <w:rsid w:val="00786EC2"/>
    <w:rsid w:val="007905B2"/>
    <w:rsid w:val="00790CAC"/>
    <w:rsid w:val="007926BF"/>
    <w:rsid w:val="00792CB4"/>
    <w:rsid w:val="00792D75"/>
    <w:rsid w:val="0079338A"/>
    <w:rsid w:val="0079501C"/>
    <w:rsid w:val="007A08E7"/>
    <w:rsid w:val="007A10C2"/>
    <w:rsid w:val="007A152C"/>
    <w:rsid w:val="007A1ABB"/>
    <w:rsid w:val="007A2623"/>
    <w:rsid w:val="007A3D6B"/>
    <w:rsid w:val="007A7235"/>
    <w:rsid w:val="007B2616"/>
    <w:rsid w:val="007B7370"/>
    <w:rsid w:val="007B7E99"/>
    <w:rsid w:val="007B7FAA"/>
    <w:rsid w:val="007C0723"/>
    <w:rsid w:val="007C1ED5"/>
    <w:rsid w:val="007C28C0"/>
    <w:rsid w:val="007C44DA"/>
    <w:rsid w:val="007C7217"/>
    <w:rsid w:val="007C7CB0"/>
    <w:rsid w:val="007D0668"/>
    <w:rsid w:val="007D1045"/>
    <w:rsid w:val="007D2201"/>
    <w:rsid w:val="007D2A6D"/>
    <w:rsid w:val="007D2C17"/>
    <w:rsid w:val="007D2C29"/>
    <w:rsid w:val="007D3F06"/>
    <w:rsid w:val="007D3F0A"/>
    <w:rsid w:val="007D5E14"/>
    <w:rsid w:val="007D6372"/>
    <w:rsid w:val="007D7E0F"/>
    <w:rsid w:val="007E4F15"/>
    <w:rsid w:val="007E508A"/>
    <w:rsid w:val="007E5A1B"/>
    <w:rsid w:val="007E68AD"/>
    <w:rsid w:val="007E7051"/>
    <w:rsid w:val="007E7F6B"/>
    <w:rsid w:val="007F0787"/>
    <w:rsid w:val="007F2842"/>
    <w:rsid w:val="007F5CF0"/>
    <w:rsid w:val="007F7EF6"/>
    <w:rsid w:val="00800562"/>
    <w:rsid w:val="008028AE"/>
    <w:rsid w:val="00802AE0"/>
    <w:rsid w:val="00802D71"/>
    <w:rsid w:val="008056B7"/>
    <w:rsid w:val="0080589F"/>
    <w:rsid w:val="00805CCC"/>
    <w:rsid w:val="00813779"/>
    <w:rsid w:val="00824443"/>
    <w:rsid w:val="00824AFA"/>
    <w:rsid w:val="00825425"/>
    <w:rsid w:val="0083177E"/>
    <w:rsid w:val="0084118C"/>
    <w:rsid w:val="008414CD"/>
    <w:rsid w:val="0084196A"/>
    <w:rsid w:val="008433A8"/>
    <w:rsid w:val="00843C92"/>
    <w:rsid w:val="008452CE"/>
    <w:rsid w:val="00847884"/>
    <w:rsid w:val="008504AC"/>
    <w:rsid w:val="00853834"/>
    <w:rsid w:val="008543FB"/>
    <w:rsid w:val="00854B3B"/>
    <w:rsid w:val="008576DE"/>
    <w:rsid w:val="00857C13"/>
    <w:rsid w:val="00857C85"/>
    <w:rsid w:val="00865A36"/>
    <w:rsid w:val="00865BB5"/>
    <w:rsid w:val="008664AD"/>
    <w:rsid w:val="00871105"/>
    <w:rsid w:val="00872A05"/>
    <w:rsid w:val="008761B8"/>
    <w:rsid w:val="008864EB"/>
    <w:rsid w:val="008907E0"/>
    <w:rsid w:val="008917F8"/>
    <w:rsid w:val="008A0A56"/>
    <w:rsid w:val="008A1359"/>
    <w:rsid w:val="008A2AE3"/>
    <w:rsid w:val="008A35BB"/>
    <w:rsid w:val="008A4224"/>
    <w:rsid w:val="008A60CD"/>
    <w:rsid w:val="008A730F"/>
    <w:rsid w:val="008B170F"/>
    <w:rsid w:val="008B4747"/>
    <w:rsid w:val="008C4248"/>
    <w:rsid w:val="008C4D29"/>
    <w:rsid w:val="008C6DB6"/>
    <w:rsid w:val="008C7059"/>
    <w:rsid w:val="008C723F"/>
    <w:rsid w:val="008D0351"/>
    <w:rsid w:val="008D208F"/>
    <w:rsid w:val="008D2308"/>
    <w:rsid w:val="008D3B39"/>
    <w:rsid w:val="008D3D87"/>
    <w:rsid w:val="008D3E61"/>
    <w:rsid w:val="008D5664"/>
    <w:rsid w:val="008D64BC"/>
    <w:rsid w:val="008D6E1E"/>
    <w:rsid w:val="008E7E6E"/>
    <w:rsid w:val="008F2B26"/>
    <w:rsid w:val="008F3AC6"/>
    <w:rsid w:val="008F6004"/>
    <w:rsid w:val="00900B49"/>
    <w:rsid w:val="00905936"/>
    <w:rsid w:val="009060BB"/>
    <w:rsid w:val="009079B9"/>
    <w:rsid w:val="00910311"/>
    <w:rsid w:val="0091654D"/>
    <w:rsid w:val="009210D9"/>
    <w:rsid w:val="00921612"/>
    <w:rsid w:val="00921D96"/>
    <w:rsid w:val="0092356E"/>
    <w:rsid w:val="00924B27"/>
    <w:rsid w:val="00924DDA"/>
    <w:rsid w:val="00925D3E"/>
    <w:rsid w:val="00926F3E"/>
    <w:rsid w:val="00930C44"/>
    <w:rsid w:val="009311B1"/>
    <w:rsid w:val="0093171C"/>
    <w:rsid w:val="009327B9"/>
    <w:rsid w:val="009354F9"/>
    <w:rsid w:val="00941954"/>
    <w:rsid w:val="00941DBA"/>
    <w:rsid w:val="0094426E"/>
    <w:rsid w:val="00947736"/>
    <w:rsid w:val="00947E71"/>
    <w:rsid w:val="009502AE"/>
    <w:rsid w:val="009511D5"/>
    <w:rsid w:val="0095289D"/>
    <w:rsid w:val="00952BCA"/>
    <w:rsid w:val="00955B8A"/>
    <w:rsid w:val="00957B79"/>
    <w:rsid w:val="009629D2"/>
    <w:rsid w:val="009635AE"/>
    <w:rsid w:val="00964A0D"/>
    <w:rsid w:val="00965611"/>
    <w:rsid w:val="00965C4B"/>
    <w:rsid w:val="00970363"/>
    <w:rsid w:val="00973E37"/>
    <w:rsid w:val="00973EDF"/>
    <w:rsid w:val="009777F8"/>
    <w:rsid w:val="009824C8"/>
    <w:rsid w:val="00983A92"/>
    <w:rsid w:val="00983CEB"/>
    <w:rsid w:val="009857B6"/>
    <w:rsid w:val="0098637C"/>
    <w:rsid w:val="00990967"/>
    <w:rsid w:val="0099295F"/>
    <w:rsid w:val="009929B1"/>
    <w:rsid w:val="00993F82"/>
    <w:rsid w:val="00995646"/>
    <w:rsid w:val="009966A5"/>
    <w:rsid w:val="009A07A0"/>
    <w:rsid w:val="009A0A60"/>
    <w:rsid w:val="009A238B"/>
    <w:rsid w:val="009B0755"/>
    <w:rsid w:val="009B0E35"/>
    <w:rsid w:val="009B0E69"/>
    <w:rsid w:val="009B1BA1"/>
    <w:rsid w:val="009B1D05"/>
    <w:rsid w:val="009B5817"/>
    <w:rsid w:val="009B656D"/>
    <w:rsid w:val="009C0D84"/>
    <w:rsid w:val="009C3529"/>
    <w:rsid w:val="009C405D"/>
    <w:rsid w:val="009C7011"/>
    <w:rsid w:val="009C7385"/>
    <w:rsid w:val="009C7BD4"/>
    <w:rsid w:val="009D00AD"/>
    <w:rsid w:val="009D328B"/>
    <w:rsid w:val="009D5FC8"/>
    <w:rsid w:val="009D7390"/>
    <w:rsid w:val="009E21B5"/>
    <w:rsid w:val="009E27E5"/>
    <w:rsid w:val="009E56AA"/>
    <w:rsid w:val="009E7CDB"/>
    <w:rsid w:val="009F156D"/>
    <w:rsid w:val="009F2FE0"/>
    <w:rsid w:val="009F6A20"/>
    <w:rsid w:val="009F6B82"/>
    <w:rsid w:val="00A01012"/>
    <w:rsid w:val="00A04CFA"/>
    <w:rsid w:val="00A04F94"/>
    <w:rsid w:val="00A10145"/>
    <w:rsid w:val="00A12042"/>
    <w:rsid w:val="00A135B5"/>
    <w:rsid w:val="00A13A42"/>
    <w:rsid w:val="00A162CE"/>
    <w:rsid w:val="00A23D46"/>
    <w:rsid w:val="00A24617"/>
    <w:rsid w:val="00A26582"/>
    <w:rsid w:val="00A273CB"/>
    <w:rsid w:val="00A30FED"/>
    <w:rsid w:val="00A31808"/>
    <w:rsid w:val="00A32772"/>
    <w:rsid w:val="00A32910"/>
    <w:rsid w:val="00A44C59"/>
    <w:rsid w:val="00A46D03"/>
    <w:rsid w:val="00A46FA2"/>
    <w:rsid w:val="00A516C0"/>
    <w:rsid w:val="00A5253F"/>
    <w:rsid w:val="00A535A4"/>
    <w:rsid w:val="00A535E2"/>
    <w:rsid w:val="00A554CA"/>
    <w:rsid w:val="00A564F1"/>
    <w:rsid w:val="00A56AF9"/>
    <w:rsid w:val="00A56EC3"/>
    <w:rsid w:val="00A60900"/>
    <w:rsid w:val="00A61AC6"/>
    <w:rsid w:val="00A620F6"/>
    <w:rsid w:val="00A643EF"/>
    <w:rsid w:val="00A64816"/>
    <w:rsid w:val="00A65FB5"/>
    <w:rsid w:val="00A663CE"/>
    <w:rsid w:val="00A7050C"/>
    <w:rsid w:val="00A7769D"/>
    <w:rsid w:val="00A7788C"/>
    <w:rsid w:val="00A8042A"/>
    <w:rsid w:val="00A81D31"/>
    <w:rsid w:val="00A8482D"/>
    <w:rsid w:val="00A90E8A"/>
    <w:rsid w:val="00A937EC"/>
    <w:rsid w:val="00A93A27"/>
    <w:rsid w:val="00A940B7"/>
    <w:rsid w:val="00A9476C"/>
    <w:rsid w:val="00A957E4"/>
    <w:rsid w:val="00AA2FF1"/>
    <w:rsid w:val="00AA4A1C"/>
    <w:rsid w:val="00AA5140"/>
    <w:rsid w:val="00AA5CE9"/>
    <w:rsid w:val="00AA7955"/>
    <w:rsid w:val="00AA7DD0"/>
    <w:rsid w:val="00AB57CB"/>
    <w:rsid w:val="00AC1938"/>
    <w:rsid w:val="00AC3097"/>
    <w:rsid w:val="00AC4302"/>
    <w:rsid w:val="00AC48B4"/>
    <w:rsid w:val="00AC491E"/>
    <w:rsid w:val="00AD068C"/>
    <w:rsid w:val="00AD1693"/>
    <w:rsid w:val="00AD22DC"/>
    <w:rsid w:val="00AD3252"/>
    <w:rsid w:val="00AD5D62"/>
    <w:rsid w:val="00AD7F1F"/>
    <w:rsid w:val="00AE1C24"/>
    <w:rsid w:val="00AE243E"/>
    <w:rsid w:val="00AE6066"/>
    <w:rsid w:val="00AE78A0"/>
    <w:rsid w:val="00AE7D61"/>
    <w:rsid w:val="00AF0C16"/>
    <w:rsid w:val="00AF2CFC"/>
    <w:rsid w:val="00AF3783"/>
    <w:rsid w:val="00AF5883"/>
    <w:rsid w:val="00B0074B"/>
    <w:rsid w:val="00B00A28"/>
    <w:rsid w:val="00B00C1E"/>
    <w:rsid w:val="00B00E74"/>
    <w:rsid w:val="00B02760"/>
    <w:rsid w:val="00B03BFE"/>
    <w:rsid w:val="00B04BF0"/>
    <w:rsid w:val="00B053BC"/>
    <w:rsid w:val="00B07189"/>
    <w:rsid w:val="00B07A2E"/>
    <w:rsid w:val="00B122E4"/>
    <w:rsid w:val="00B14469"/>
    <w:rsid w:val="00B14613"/>
    <w:rsid w:val="00B15AFB"/>
    <w:rsid w:val="00B22289"/>
    <w:rsid w:val="00B2246B"/>
    <w:rsid w:val="00B24A19"/>
    <w:rsid w:val="00B252BD"/>
    <w:rsid w:val="00B268B8"/>
    <w:rsid w:val="00B27E35"/>
    <w:rsid w:val="00B34364"/>
    <w:rsid w:val="00B35222"/>
    <w:rsid w:val="00B36F48"/>
    <w:rsid w:val="00B3717B"/>
    <w:rsid w:val="00B468CE"/>
    <w:rsid w:val="00B52AF8"/>
    <w:rsid w:val="00B545CE"/>
    <w:rsid w:val="00B54F18"/>
    <w:rsid w:val="00B560D7"/>
    <w:rsid w:val="00B57F11"/>
    <w:rsid w:val="00B60B3C"/>
    <w:rsid w:val="00B60CA0"/>
    <w:rsid w:val="00B6662C"/>
    <w:rsid w:val="00B66D27"/>
    <w:rsid w:val="00B70068"/>
    <w:rsid w:val="00B71FAF"/>
    <w:rsid w:val="00B720FC"/>
    <w:rsid w:val="00B7330D"/>
    <w:rsid w:val="00B735EA"/>
    <w:rsid w:val="00B769F2"/>
    <w:rsid w:val="00B81D40"/>
    <w:rsid w:val="00B83924"/>
    <w:rsid w:val="00B84444"/>
    <w:rsid w:val="00B8460B"/>
    <w:rsid w:val="00B90DEC"/>
    <w:rsid w:val="00B930D0"/>
    <w:rsid w:val="00B95A7E"/>
    <w:rsid w:val="00BA5D82"/>
    <w:rsid w:val="00BA6137"/>
    <w:rsid w:val="00BB05FF"/>
    <w:rsid w:val="00BB3EF9"/>
    <w:rsid w:val="00BB4D2D"/>
    <w:rsid w:val="00BB52DB"/>
    <w:rsid w:val="00BC02DE"/>
    <w:rsid w:val="00BC2683"/>
    <w:rsid w:val="00BC4381"/>
    <w:rsid w:val="00BC51CD"/>
    <w:rsid w:val="00BC5AAC"/>
    <w:rsid w:val="00BC6AB0"/>
    <w:rsid w:val="00BD1E6F"/>
    <w:rsid w:val="00BD4197"/>
    <w:rsid w:val="00BD60FB"/>
    <w:rsid w:val="00BD78CA"/>
    <w:rsid w:val="00BD7976"/>
    <w:rsid w:val="00BE11C5"/>
    <w:rsid w:val="00BE2C7E"/>
    <w:rsid w:val="00BE75FB"/>
    <w:rsid w:val="00BF169C"/>
    <w:rsid w:val="00BF500E"/>
    <w:rsid w:val="00BF6761"/>
    <w:rsid w:val="00C01FFE"/>
    <w:rsid w:val="00C02BAB"/>
    <w:rsid w:val="00C03288"/>
    <w:rsid w:val="00C03B99"/>
    <w:rsid w:val="00C05AEE"/>
    <w:rsid w:val="00C111A5"/>
    <w:rsid w:val="00C1285E"/>
    <w:rsid w:val="00C17E07"/>
    <w:rsid w:val="00C203C7"/>
    <w:rsid w:val="00C2124C"/>
    <w:rsid w:val="00C21927"/>
    <w:rsid w:val="00C22411"/>
    <w:rsid w:val="00C257AF"/>
    <w:rsid w:val="00C26CCB"/>
    <w:rsid w:val="00C313DB"/>
    <w:rsid w:val="00C371A5"/>
    <w:rsid w:val="00C404D9"/>
    <w:rsid w:val="00C4638D"/>
    <w:rsid w:val="00C4656E"/>
    <w:rsid w:val="00C4669C"/>
    <w:rsid w:val="00C51D30"/>
    <w:rsid w:val="00C562FC"/>
    <w:rsid w:val="00C567B7"/>
    <w:rsid w:val="00C579E4"/>
    <w:rsid w:val="00C60DE7"/>
    <w:rsid w:val="00C65F12"/>
    <w:rsid w:val="00C66E75"/>
    <w:rsid w:val="00C70B43"/>
    <w:rsid w:val="00C75E76"/>
    <w:rsid w:val="00C76822"/>
    <w:rsid w:val="00C77594"/>
    <w:rsid w:val="00C7788F"/>
    <w:rsid w:val="00C80F77"/>
    <w:rsid w:val="00C833F1"/>
    <w:rsid w:val="00C83F47"/>
    <w:rsid w:val="00C85DC4"/>
    <w:rsid w:val="00C865BF"/>
    <w:rsid w:val="00C87752"/>
    <w:rsid w:val="00C91B36"/>
    <w:rsid w:val="00C95951"/>
    <w:rsid w:val="00C9771A"/>
    <w:rsid w:val="00CA0213"/>
    <w:rsid w:val="00CA0736"/>
    <w:rsid w:val="00CA15D6"/>
    <w:rsid w:val="00CA6121"/>
    <w:rsid w:val="00CA6B8B"/>
    <w:rsid w:val="00CA77A9"/>
    <w:rsid w:val="00CB0364"/>
    <w:rsid w:val="00CB1073"/>
    <w:rsid w:val="00CB1A12"/>
    <w:rsid w:val="00CB1F9D"/>
    <w:rsid w:val="00CB2339"/>
    <w:rsid w:val="00CB29D1"/>
    <w:rsid w:val="00CB2A63"/>
    <w:rsid w:val="00CB4388"/>
    <w:rsid w:val="00CB5926"/>
    <w:rsid w:val="00CB6269"/>
    <w:rsid w:val="00CC3BBB"/>
    <w:rsid w:val="00CC4369"/>
    <w:rsid w:val="00CD110D"/>
    <w:rsid w:val="00CD33E4"/>
    <w:rsid w:val="00CD5B1F"/>
    <w:rsid w:val="00CD6251"/>
    <w:rsid w:val="00CD716C"/>
    <w:rsid w:val="00CE31BE"/>
    <w:rsid w:val="00CE504F"/>
    <w:rsid w:val="00CE544B"/>
    <w:rsid w:val="00CE6229"/>
    <w:rsid w:val="00CE6F28"/>
    <w:rsid w:val="00CF0E97"/>
    <w:rsid w:val="00CF42CA"/>
    <w:rsid w:val="00CF5CCC"/>
    <w:rsid w:val="00CF76DE"/>
    <w:rsid w:val="00D02C29"/>
    <w:rsid w:val="00D03685"/>
    <w:rsid w:val="00D056D0"/>
    <w:rsid w:val="00D07793"/>
    <w:rsid w:val="00D12631"/>
    <w:rsid w:val="00D20E3B"/>
    <w:rsid w:val="00D223F7"/>
    <w:rsid w:val="00D22D4B"/>
    <w:rsid w:val="00D24247"/>
    <w:rsid w:val="00D2470F"/>
    <w:rsid w:val="00D26442"/>
    <w:rsid w:val="00D27D9C"/>
    <w:rsid w:val="00D30611"/>
    <w:rsid w:val="00D3130B"/>
    <w:rsid w:val="00D31519"/>
    <w:rsid w:val="00D35AEB"/>
    <w:rsid w:val="00D35F0B"/>
    <w:rsid w:val="00D3714C"/>
    <w:rsid w:val="00D37A37"/>
    <w:rsid w:val="00D4318E"/>
    <w:rsid w:val="00D503BC"/>
    <w:rsid w:val="00D53004"/>
    <w:rsid w:val="00D53985"/>
    <w:rsid w:val="00D53E9B"/>
    <w:rsid w:val="00D5510F"/>
    <w:rsid w:val="00D570D9"/>
    <w:rsid w:val="00D57BEE"/>
    <w:rsid w:val="00D60E7C"/>
    <w:rsid w:val="00D60FE9"/>
    <w:rsid w:val="00D654B7"/>
    <w:rsid w:val="00D67A15"/>
    <w:rsid w:val="00D70B89"/>
    <w:rsid w:val="00D73C9A"/>
    <w:rsid w:val="00D76795"/>
    <w:rsid w:val="00D76B6A"/>
    <w:rsid w:val="00D8306F"/>
    <w:rsid w:val="00D843B0"/>
    <w:rsid w:val="00D8558E"/>
    <w:rsid w:val="00D867FD"/>
    <w:rsid w:val="00D86AEA"/>
    <w:rsid w:val="00D91007"/>
    <w:rsid w:val="00D92E39"/>
    <w:rsid w:val="00D9400A"/>
    <w:rsid w:val="00D942DC"/>
    <w:rsid w:val="00D97F9F"/>
    <w:rsid w:val="00DA058B"/>
    <w:rsid w:val="00DA0ECB"/>
    <w:rsid w:val="00DA160D"/>
    <w:rsid w:val="00DA6D0E"/>
    <w:rsid w:val="00DA7773"/>
    <w:rsid w:val="00DB4D5A"/>
    <w:rsid w:val="00DB5A42"/>
    <w:rsid w:val="00DB5CF1"/>
    <w:rsid w:val="00DC0514"/>
    <w:rsid w:val="00DC0D9D"/>
    <w:rsid w:val="00DC4B73"/>
    <w:rsid w:val="00DC5AE6"/>
    <w:rsid w:val="00DC5E62"/>
    <w:rsid w:val="00DC7D0D"/>
    <w:rsid w:val="00DD0751"/>
    <w:rsid w:val="00DD4864"/>
    <w:rsid w:val="00DE03EE"/>
    <w:rsid w:val="00DE1A0C"/>
    <w:rsid w:val="00DE1DE1"/>
    <w:rsid w:val="00DE2502"/>
    <w:rsid w:val="00DE30DA"/>
    <w:rsid w:val="00DE5DB0"/>
    <w:rsid w:val="00DF582E"/>
    <w:rsid w:val="00DF72A4"/>
    <w:rsid w:val="00E01A5A"/>
    <w:rsid w:val="00E02D21"/>
    <w:rsid w:val="00E05804"/>
    <w:rsid w:val="00E06900"/>
    <w:rsid w:val="00E12393"/>
    <w:rsid w:val="00E13610"/>
    <w:rsid w:val="00E15BF8"/>
    <w:rsid w:val="00E17849"/>
    <w:rsid w:val="00E215D4"/>
    <w:rsid w:val="00E25078"/>
    <w:rsid w:val="00E27EE4"/>
    <w:rsid w:val="00E32BAE"/>
    <w:rsid w:val="00E33795"/>
    <w:rsid w:val="00E36B34"/>
    <w:rsid w:val="00E371F9"/>
    <w:rsid w:val="00E3768D"/>
    <w:rsid w:val="00E4273A"/>
    <w:rsid w:val="00E433D5"/>
    <w:rsid w:val="00E437B2"/>
    <w:rsid w:val="00E43E48"/>
    <w:rsid w:val="00E4451F"/>
    <w:rsid w:val="00E4463D"/>
    <w:rsid w:val="00E45295"/>
    <w:rsid w:val="00E45D6E"/>
    <w:rsid w:val="00E503AE"/>
    <w:rsid w:val="00E5075C"/>
    <w:rsid w:val="00E5180A"/>
    <w:rsid w:val="00E51861"/>
    <w:rsid w:val="00E52CBF"/>
    <w:rsid w:val="00E56A1A"/>
    <w:rsid w:val="00E56EA4"/>
    <w:rsid w:val="00E5755F"/>
    <w:rsid w:val="00E60434"/>
    <w:rsid w:val="00E63525"/>
    <w:rsid w:val="00E641E9"/>
    <w:rsid w:val="00E6444A"/>
    <w:rsid w:val="00E73C26"/>
    <w:rsid w:val="00E769A7"/>
    <w:rsid w:val="00E83382"/>
    <w:rsid w:val="00E91E51"/>
    <w:rsid w:val="00E930E2"/>
    <w:rsid w:val="00E941F3"/>
    <w:rsid w:val="00E9529F"/>
    <w:rsid w:val="00E97804"/>
    <w:rsid w:val="00EA35AA"/>
    <w:rsid w:val="00EA6770"/>
    <w:rsid w:val="00EA6FD1"/>
    <w:rsid w:val="00EA71E7"/>
    <w:rsid w:val="00EB1257"/>
    <w:rsid w:val="00EB4374"/>
    <w:rsid w:val="00EB5FA8"/>
    <w:rsid w:val="00EC0B6C"/>
    <w:rsid w:val="00EC19EE"/>
    <w:rsid w:val="00EC1DEA"/>
    <w:rsid w:val="00EC288D"/>
    <w:rsid w:val="00EC2E7A"/>
    <w:rsid w:val="00EC340A"/>
    <w:rsid w:val="00EC46D0"/>
    <w:rsid w:val="00EC4B39"/>
    <w:rsid w:val="00EC60A2"/>
    <w:rsid w:val="00EC648E"/>
    <w:rsid w:val="00EC6B1F"/>
    <w:rsid w:val="00ED360E"/>
    <w:rsid w:val="00ED3ACA"/>
    <w:rsid w:val="00ED4D61"/>
    <w:rsid w:val="00ED6E58"/>
    <w:rsid w:val="00EE0520"/>
    <w:rsid w:val="00EE1689"/>
    <w:rsid w:val="00EE57E7"/>
    <w:rsid w:val="00EE6394"/>
    <w:rsid w:val="00EE6D57"/>
    <w:rsid w:val="00EF0DC8"/>
    <w:rsid w:val="00EF651D"/>
    <w:rsid w:val="00F01578"/>
    <w:rsid w:val="00F039C8"/>
    <w:rsid w:val="00F06DCD"/>
    <w:rsid w:val="00F1056F"/>
    <w:rsid w:val="00F10D9C"/>
    <w:rsid w:val="00F10ECD"/>
    <w:rsid w:val="00F11B9D"/>
    <w:rsid w:val="00F13CBA"/>
    <w:rsid w:val="00F140AE"/>
    <w:rsid w:val="00F16E15"/>
    <w:rsid w:val="00F2062F"/>
    <w:rsid w:val="00F24039"/>
    <w:rsid w:val="00F2506E"/>
    <w:rsid w:val="00F25F0F"/>
    <w:rsid w:val="00F30CDD"/>
    <w:rsid w:val="00F30D68"/>
    <w:rsid w:val="00F33000"/>
    <w:rsid w:val="00F3314D"/>
    <w:rsid w:val="00F402D6"/>
    <w:rsid w:val="00F4274E"/>
    <w:rsid w:val="00F434F2"/>
    <w:rsid w:val="00F44BF8"/>
    <w:rsid w:val="00F50BC0"/>
    <w:rsid w:val="00F53939"/>
    <w:rsid w:val="00F54A85"/>
    <w:rsid w:val="00F61B7E"/>
    <w:rsid w:val="00F62316"/>
    <w:rsid w:val="00F65B32"/>
    <w:rsid w:val="00F65D95"/>
    <w:rsid w:val="00F715CD"/>
    <w:rsid w:val="00F7177E"/>
    <w:rsid w:val="00F72B33"/>
    <w:rsid w:val="00F73214"/>
    <w:rsid w:val="00F736CE"/>
    <w:rsid w:val="00F75215"/>
    <w:rsid w:val="00F75247"/>
    <w:rsid w:val="00F75463"/>
    <w:rsid w:val="00F83F75"/>
    <w:rsid w:val="00F85A66"/>
    <w:rsid w:val="00F85B1C"/>
    <w:rsid w:val="00F86240"/>
    <w:rsid w:val="00F900A0"/>
    <w:rsid w:val="00F91FC8"/>
    <w:rsid w:val="00F93757"/>
    <w:rsid w:val="00F94670"/>
    <w:rsid w:val="00F95867"/>
    <w:rsid w:val="00F95F7A"/>
    <w:rsid w:val="00F96D17"/>
    <w:rsid w:val="00FA1128"/>
    <w:rsid w:val="00FA1A45"/>
    <w:rsid w:val="00FA267B"/>
    <w:rsid w:val="00FA3745"/>
    <w:rsid w:val="00FA3DEB"/>
    <w:rsid w:val="00FA4EB6"/>
    <w:rsid w:val="00FA5D23"/>
    <w:rsid w:val="00FA68B2"/>
    <w:rsid w:val="00FA7298"/>
    <w:rsid w:val="00FB50E5"/>
    <w:rsid w:val="00FB5B15"/>
    <w:rsid w:val="00FC2FAE"/>
    <w:rsid w:val="00FC30B7"/>
    <w:rsid w:val="00FC7A44"/>
    <w:rsid w:val="00FC7BB5"/>
    <w:rsid w:val="00FC7CA9"/>
    <w:rsid w:val="00FE0127"/>
    <w:rsid w:val="00FE2083"/>
    <w:rsid w:val="00FE3A89"/>
    <w:rsid w:val="00FE410B"/>
    <w:rsid w:val="00FE466F"/>
    <w:rsid w:val="00FF0386"/>
    <w:rsid w:val="00FF0857"/>
    <w:rsid w:val="00FF2C0D"/>
    <w:rsid w:val="00FF65D8"/>
    <w:rsid w:val="00FF6CF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4:docId w14:val="07C114B8"/>
  <w15:docId w15:val="{5E46F984-CA06-4AE5-A4DB-8FE34EE46E8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uiPriority="9" w:qFormat="1"/>
    <w:lsdException w:name="heading 2" w:uiPriority="9" w:qFormat="1"/>
    <w:lsdException w:name="heading 3" w:uiPriority="9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99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uiPriority="22" w:qFormat="1"/>
    <w:lsdException w:name="Emphasis" w:qFormat="1"/>
    <w:lsdException w:name="Document Map" w:semiHidden="1" w:unhideWhenUsed="1"/>
    <w:lsdException w:name="Plain Text" w:semiHidden="1" w:uiPriority="99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99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E433D5"/>
    <w:rPr>
      <w:sz w:val="28"/>
    </w:rPr>
  </w:style>
  <w:style w:type="paragraph" w:styleId="1">
    <w:name w:val="heading 1"/>
    <w:basedOn w:val="a"/>
    <w:next w:val="a"/>
    <w:link w:val="10"/>
    <w:uiPriority w:val="9"/>
    <w:qFormat/>
    <w:rsid w:val="00724939"/>
    <w:pPr>
      <w:keepNext/>
      <w:widowControl w:val="0"/>
      <w:autoSpaceDE w:val="0"/>
      <w:autoSpaceDN w:val="0"/>
      <w:adjustRightInd w:val="0"/>
      <w:spacing w:line="250" w:lineRule="exact"/>
      <w:ind w:left="5103"/>
      <w:jc w:val="center"/>
      <w:outlineLvl w:val="0"/>
    </w:pPr>
    <w:rPr>
      <w:b/>
      <w:bCs/>
      <w:sz w:val="24"/>
      <w:szCs w:val="22"/>
    </w:rPr>
  </w:style>
  <w:style w:type="paragraph" w:styleId="2">
    <w:name w:val="heading 2"/>
    <w:basedOn w:val="a"/>
    <w:next w:val="a"/>
    <w:link w:val="20"/>
    <w:uiPriority w:val="9"/>
    <w:qFormat/>
    <w:rsid w:val="0063664F"/>
    <w:pPr>
      <w:keepNext/>
      <w:spacing w:before="240" w:after="60"/>
      <w:outlineLvl w:val="1"/>
    </w:pPr>
    <w:rPr>
      <w:rFonts w:ascii="Arial" w:hAnsi="Arial" w:cs="Arial"/>
      <w:b/>
      <w:bCs/>
      <w:i/>
      <w:iCs/>
      <w:szCs w:val="28"/>
    </w:rPr>
  </w:style>
  <w:style w:type="paragraph" w:styleId="3">
    <w:name w:val="heading 3"/>
    <w:basedOn w:val="a"/>
    <w:next w:val="a"/>
    <w:link w:val="30"/>
    <w:uiPriority w:val="9"/>
    <w:qFormat/>
    <w:rsid w:val="0063664F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sPlusNonformat">
    <w:name w:val="ConsPlusNonformat"/>
    <w:rsid w:val="000063D0"/>
    <w:pPr>
      <w:widowControl w:val="0"/>
      <w:autoSpaceDE w:val="0"/>
      <w:autoSpaceDN w:val="0"/>
      <w:adjustRightInd w:val="0"/>
    </w:pPr>
    <w:rPr>
      <w:rFonts w:ascii="Courier New" w:hAnsi="Courier New" w:cs="Courier New"/>
    </w:rPr>
  </w:style>
  <w:style w:type="character" w:styleId="a3">
    <w:name w:val="Hyperlink"/>
    <w:uiPriority w:val="99"/>
    <w:rsid w:val="00AA7955"/>
    <w:rPr>
      <w:color w:val="0000FF"/>
      <w:u w:val="single"/>
    </w:rPr>
  </w:style>
  <w:style w:type="table" w:styleId="a4">
    <w:name w:val="Table Grid"/>
    <w:basedOn w:val="a1"/>
    <w:rsid w:val="0045243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5">
    <w:name w:val="Balloon Text"/>
    <w:basedOn w:val="a"/>
    <w:link w:val="a6"/>
    <w:uiPriority w:val="99"/>
    <w:semiHidden/>
    <w:rsid w:val="00450D0C"/>
    <w:rPr>
      <w:rFonts w:ascii="Tahoma" w:hAnsi="Tahoma" w:cs="Tahoma"/>
      <w:sz w:val="16"/>
      <w:szCs w:val="16"/>
    </w:rPr>
  </w:style>
  <w:style w:type="paragraph" w:styleId="a7">
    <w:name w:val="Body Text"/>
    <w:basedOn w:val="a"/>
    <w:rsid w:val="009A07A0"/>
    <w:pPr>
      <w:widowControl w:val="0"/>
      <w:autoSpaceDE w:val="0"/>
      <w:autoSpaceDN w:val="0"/>
      <w:adjustRightInd w:val="0"/>
      <w:ind w:right="-1"/>
      <w:jc w:val="both"/>
    </w:pPr>
    <w:rPr>
      <w:sz w:val="22"/>
    </w:rPr>
  </w:style>
  <w:style w:type="paragraph" w:styleId="21">
    <w:name w:val="Body Text 2"/>
    <w:basedOn w:val="a"/>
    <w:link w:val="22"/>
    <w:rsid w:val="00724939"/>
    <w:pPr>
      <w:spacing w:after="120" w:line="480" w:lineRule="auto"/>
    </w:pPr>
  </w:style>
  <w:style w:type="paragraph" w:styleId="31">
    <w:name w:val="Body Text 3"/>
    <w:basedOn w:val="a"/>
    <w:rsid w:val="00724939"/>
    <w:pPr>
      <w:spacing w:after="120"/>
    </w:pPr>
    <w:rPr>
      <w:sz w:val="16"/>
      <w:szCs w:val="16"/>
    </w:rPr>
  </w:style>
  <w:style w:type="paragraph" w:customStyle="1" w:styleId="11">
    <w:name w:val="Обычный1"/>
    <w:rsid w:val="00724939"/>
    <w:pPr>
      <w:widowControl w:val="0"/>
      <w:spacing w:line="300" w:lineRule="auto"/>
      <w:ind w:firstLine="700"/>
    </w:pPr>
    <w:rPr>
      <w:snapToGrid w:val="0"/>
      <w:sz w:val="24"/>
    </w:rPr>
  </w:style>
  <w:style w:type="paragraph" w:customStyle="1" w:styleId="210">
    <w:name w:val="Основной текст с отступом 21"/>
    <w:basedOn w:val="a"/>
    <w:rsid w:val="00724939"/>
    <w:pPr>
      <w:ind w:left="-142" w:firstLine="142"/>
      <w:jc w:val="both"/>
    </w:pPr>
    <w:rPr>
      <w:sz w:val="24"/>
    </w:rPr>
  </w:style>
  <w:style w:type="paragraph" w:customStyle="1" w:styleId="a8">
    <w:name w:val="Знак Знак"/>
    <w:basedOn w:val="a"/>
    <w:rsid w:val="00333F33"/>
    <w:pPr>
      <w:spacing w:before="100" w:beforeAutospacing="1" w:after="100" w:afterAutospacing="1"/>
    </w:pPr>
    <w:rPr>
      <w:rFonts w:ascii="Tahoma" w:hAnsi="Tahoma" w:cs="Tahoma"/>
      <w:sz w:val="20"/>
      <w:lang w:val="en-US" w:eastAsia="en-US"/>
    </w:rPr>
  </w:style>
  <w:style w:type="paragraph" w:customStyle="1" w:styleId="a9">
    <w:name w:val="Знак"/>
    <w:basedOn w:val="a"/>
    <w:rsid w:val="005003D1"/>
    <w:pPr>
      <w:spacing w:before="100" w:beforeAutospacing="1" w:after="100" w:afterAutospacing="1"/>
    </w:pPr>
    <w:rPr>
      <w:rFonts w:ascii="Tahoma" w:hAnsi="Tahoma" w:cs="Tahoma"/>
      <w:sz w:val="20"/>
      <w:lang w:val="en-US" w:eastAsia="en-US"/>
    </w:rPr>
  </w:style>
  <w:style w:type="paragraph" w:styleId="23">
    <w:name w:val="Body Text Indent 2"/>
    <w:basedOn w:val="a"/>
    <w:rsid w:val="0063664F"/>
    <w:pPr>
      <w:spacing w:after="120" w:line="480" w:lineRule="auto"/>
      <w:ind w:left="283"/>
    </w:pPr>
  </w:style>
  <w:style w:type="paragraph" w:styleId="aa">
    <w:name w:val="List Paragraph"/>
    <w:basedOn w:val="a"/>
    <w:uiPriority w:val="99"/>
    <w:qFormat/>
    <w:rsid w:val="007D2A6D"/>
    <w:pPr>
      <w:ind w:left="720"/>
      <w:contextualSpacing/>
    </w:pPr>
  </w:style>
  <w:style w:type="paragraph" w:styleId="ab">
    <w:name w:val="header"/>
    <w:basedOn w:val="a"/>
    <w:link w:val="ac"/>
    <w:uiPriority w:val="99"/>
    <w:rsid w:val="006B6108"/>
    <w:pPr>
      <w:tabs>
        <w:tab w:val="center" w:pos="4677"/>
        <w:tab w:val="right" w:pos="9355"/>
      </w:tabs>
    </w:pPr>
  </w:style>
  <w:style w:type="character" w:customStyle="1" w:styleId="ac">
    <w:name w:val="Верхний колонтитул Знак"/>
    <w:link w:val="ab"/>
    <w:uiPriority w:val="99"/>
    <w:rsid w:val="006B6108"/>
    <w:rPr>
      <w:sz w:val="28"/>
    </w:rPr>
  </w:style>
  <w:style w:type="paragraph" w:styleId="ad">
    <w:name w:val="footer"/>
    <w:basedOn w:val="a"/>
    <w:link w:val="ae"/>
    <w:uiPriority w:val="99"/>
    <w:rsid w:val="006B6108"/>
    <w:pPr>
      <w:tabs>
        <w:tab w:val="center" w:pos="4677"/>
        <w:tab w:val="right" w:pos="9355"/>
      </w:tabs>
    </w:pPr>
  </w:style>
  <w:style w:type="character" w:customStyle="1" w:styleId="ae">
    <w:name w:val="Нижний колонтитул Знак"/>
    <w:link w:val="ad"/>
    <w:uiPriority w:val="99"/>
    <w:rsid w:val="006B6108"/>
    <w:rPr>
      <w:sz w:val="28"/>
    </w:rPr>
  </w:style>
  <w:style w:type="character" w:customStyle="1" w:styleId="af">
    <w:name w:val="Основной текст_"/>
    <w:basedOn w:val="a0"/>
    <w:link w:val="24"/>
    <w:rsid w:val="001F0D65"/>
    <w:rPr>
      <w:rFonts w:ascii="Arial" w:eastAsia="Arial" w:hAnsi="Arial" w:cs="Arial"/>
      <w:i/>
      <w:iCs/>
      <w:spacing w:val="-20"/>
      <w:shd w:val="clear" w:color="auto" w:fill="FFFFFF"/>
    </w:rPr>
  </w:style>
  <w:style w:type="paragraph" w:customStyle="1" w:styleId="24">
    <w:name w:val="Основной текст2"/>
    <w:basedOn w:val="a"/>
    <w:link w:val="af"/>
    <w:rsid w:val="001F0D65"/>
    <w:pPr>
      <w:widowControl w:val="0"/>
      <w:shd w:val="clear" w:color="auto" w:fill="FFFFFF"/>
      <w:spacing w:line="0" w:lineRule="atLeast"/>
    </w:pPr>
    <w:rPr>
      <w:rFonts w:ascii="Arial" w:eastAsia="Arial" w:hAnsi="Arial" w:cs="Arial"/>
      <w:i/>
      <w:iCs/>
      <w:spacing w:val="-20"/>
      <w:sz w:val="20"/>
    </w:rPr>
  </w:style>
  <w:style w:type="character" w:customStyle="1" w:styleId="a6">
    <w:name w:val="Текст выноски Знак"/>
    <w:link w:val="a5"/>
    <w:uiPriority w:val="99"/>
    <w:semiHidden/>
    <w:rsid w:val="00D53E9B"/>
    <w:rPr>
      <w:rFonts w:ascii="Tahoma" w:hAnsi="Tahoma" w:cs="Tahoma"/>
      <w:sz w:val="16"/>
      <w:szCs w:val="16"/>
    </w:rPr>
  </w:style>
  <w:style w:type="character" w:customStyle="1" w:styleId="10">
    <w:name w:val="Заголовок 1 Знак"/>
    <w:basedOn w:val="a0"/>
    <w:link w:val="1"/>
    <w:uiPriority w:val="9"/>
    <w:rsid w:val="00A12042"/>
    <w:rPr>
      <w:b/>
      <w:bCs/>
      <w:sz w:val="24"/>
      <w:szCs w:val="22"/>
    </w:rPr>
  </w:style>
  <w:style w:type="character" w:customStyle="1" w:styleId="20">
    <w:name w:val="Заголовок 2 Знак"/>
    <w:basedOn w:val="a0"/>
    <w:link w:val="2"/>
    <w:uiPriority w:val="9"/>
    <w:rsid w:val="00A12042"/>
    <w:rPr>
      <w:rFonts w:ascii="Arial" w:hAnsi="Arial" w:cs="Arial"/>
      <w:b/>
      <w:bCs/>
      <w:i/>
      <w:iCs/>
      <w:sz w:val="28"/>
      <w:szCs w:val="28"/>
    </w:rPr>
  </w:style>
  <w:style w:type="character" w:customStyle="1" w:styleId="30">
    <w:name w:val="Заголовок 3 Знак"/>
    <w:basedOn w:val="a0"/>
    <w:link w:val="3"/>
    <w:uiPriority w:val="9"/>
    <w:rsid w:val="00A12042"/>
    <w:rPr>
      <w:rFonts w:ascii="Arial" w:hAnsi="Arial" w:cs="Arial"/>
      <w:b/>
      <w:bCs/>
      <w:sz w:val="26"/>
      <w:szCs w:val="26"/>
    </w:rPr>
  </w:style>
  <w:style w:type="paragraph" w:customStyle="1" w:styleId="12">
    <w:name w:val="Основной текст1"/>
    <w:basedOn w:val="a"/>
    <w:rsid w:val="00A12042"/>
    <w:pPr>
      <w:shd w:val="clear" w:color="auto" w:fill="FFFFFF"/>
      <w:spacing w:after="480" w:line="278" w:lineRule="exact"/>
      <w:ind w:hanging="680"/>
      <w:jc w:val="right"/>
    </w:pPr>
    <w:rPr>
      <w:color w:val="000000"/>
      <w:sz w:val="24"/>
      <w:szCs w:val="24"/>
    </w:rPr>
  </w:style>
  <w:style w:type="paragraph" w:customStyle="1" w:styleId="32">
    <w:name w:val="Основной текст3"/>
    <w:basedOn w:val="a"/>
    <w:rsid w:val="00A12042"/>
    <w:pPr>
      <w:shd w:val="clear" w:color="auto" w:fill="FFFFFF"/>
      <w:spacing w:line="0" w:lineRule="atLeast"/>
    </w:pPr>
    <w:rPr>
      <w:sz w:val="23"/>
      <w:szCs w:val="23"/>
    </w:rPr>
  </w:style>
  <w:style w:type="paragraph" w:customStyle="1" w:styleId="5">
    <w:name w:val="Основной текст5"/>
    <w:basedOn w:val="a"/>
    <w:rsid w:val="00A12042"/>
    <w:pPr>
      <w:shd w:val="clear" w:color="auto" w:fill="FFFFFF"/>
      <w:spacing w:line="278" w:lineRule="exact"/>
      <w:ind w:hanging="8400"/>
    </w:pPr>
    <w:rPr>
      <w:color w:val="000000"/>
      <w:sz w:val="23"/>
      <w:szCs w:val="23"/>
    </w:rPr>
  </w:style>
  <w:style w:type="paragraph" w:styleId="af0">
    <w:name w:val="Plain Text"/>
    <w:basedOn w:val="a"/>
    <w:link w:val="af1"/>
    <w:uiPriority w:val="99"/>
    <w:unhideWhenUsed/>
    <w:rsid w:val="00A12042"/>
    <w:rPr>
      <w:rFonts w:ascii="Calibri" w:eastAsia="Calibri" w:hAnsi="Calibri"/>
      <w:sz w:val="22"/>
      <w:szCs w:val="21"/>
      <w:lang w:eastAsia="en-US"/>
    </w:rPr>
  </w:style>
  <w:style w:type="character" w:customStyle="1" w:styleId="af1">
    <w:name w:val="Текст Знак"/>
    <w:basedOn w:val="a0"/>
    <w:link w:val="af0"/>
    <w:uiPriority w:val="99"/>
    <w:rsid w:val="00A12042"/>
    <w:rPr>
      <w:rFonts w:ascii="Calibri" w:eastAsia="Calibri" w:hAnsi="Calibri"/>
      <w:sz w:val="22"/>
      <w:szCs w:val="21"/>
      <w:lang w:eastAsia="en-US"/>
    </w:rPr>
  </w:style>
  <w:style w:type="paragraph" w:styleId="af2">
    <w:name w:val="No Spacing"/>
    <w:uiPriority w:val="1"/>
    <w:qFormat/>
    <w:rsid w:val="00A12042"/>
    <w:rPr>
      <w:rFonts w:ascii="Calibri" w:eastAsia="Calibri" w:hAnsi="Calibri"/>
      <w:sz w:val="22"/>
      <w:szCs w:val="22"/>
      <w:lang w:eastAsia="en-US"/>
    </w:rPr>
  </w:style>
  <w:style w:type="paragraph" w:customStyle="1" w:styleId="ConsPlusTitle">
    <w:name w:val="ConsPlusTitle"/>
    <w:rsid w:val="00A12042"/>
    <w:pPr>
      <w:widowControl w:val="0"/>
      <w:autoSpaceDE w:val="0"/>
      <w:autoSpaceDN w:val="0"/>
      <w:adjustRightInd w:val="0"/>
    </w:pPr>
    <w:rPr>
      <w:rFonts w:ascii="Arial" w:hAnsi="Arial" w:cs="Arial"/>
      <w:b/>
      <w:bCs/>
    </w:rPr>
  </w:style>
  <w:style w:type="character" w:customStyle="1" w:styleId="MSReferenceSansSerif0pt">
    <w:name w:val="Основной текст + MS Reference Sans Serif;Курсив;Интервал 0 pt"/>
    <w:basedOn w:val="af"/>
    <w:rsid w:val="00A12042"/>
    <w:rPr>
      <w:rFonts w:ascii="MS Reference Sans Serif" w:eastAsia="MS Reference Sans Serif" w:hAnsi="MS Reference Sans Serif" w:cs="MS Reference Sans Serif"/>
      <w:b w:val="0"/>
      <w:bCs w:val="0"/>
      <w:i/>
      <w:iCs/>
      <w:smallCaps w:val="0"/>
      <w:strike w:val="0"/>
      <w:color w:val="000000"/>
      <w:spacing w:val="0"/>
      <w:w w:val="100"/>
      <w:position w:val="0"/>
      <w:sz w:val="19"/>
      <w:szCs w:val="19"/>
      <w:u w:val="none"/>
      <w:shd w:val="clear" w:color="auto" w:fill="FFFFFF"/>
      <w:lang w:val="ru-RU" w:eastAsia="ru-RU" w:bidi="ru-RU"/>
    </w:rPr>
  </w:style>
  <w:style w:type="character" w:customStyle="1" w:styleId="6pt0pt">
    <w:name w:val="Основной текст + 6 pt;Интервал 0 pt"/>
    <w:basedOn w:val="af"/>
    <w:rsid w:val="00A12042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6"/>
      <w:w w:val="100"/>
      <w:position w:val="0"/>
      <w:sz w:val="12"/>
      <w:szCs w:val="12"/>
      <w:u w:val="none"/>
      <w:shd w:val="clear" w:color="auto" w:fill="FFFFFF"/>
      <w:lang w:val="ru-RU" w:eastAsia="ru-RU" w:bidi="ru-RU"/>
    </w:rPr>
  </w:style>
  <w:style w:type="character" w:customStyle="1" w:styleId="25">
    <w:name w:val="Основной текст (2)_"/>
    <w:basedOn w:val="a0"/>
    <w:link w:val="26"/>
    <w:rsid w:val="00A12042"/>
    <w:rPr>
      <w:b/>
      <w:bCs/>
      <w:spacing w:val="6"/>
      <w:shd w:val="clear" w:color="auto" w:fill="FFFFFF"/>
    </w:rPr>
  </w:style>
  <w:style w:type="character" w:customStyle="1" w:styleId="210pt0pt">
    <w:name w:val="Основной текст (2) + 10 pt;Не полужирный;Интервал 0 pt"/>
    <w:basedOn w:val="25"/>
    <w:rsid w:val="00A12042"/>
    <w:rPr>
      <w:b/>
      <w:bCs/>
      <w:color w:val="000000"/>
      <w:spacing w:val="7"/>
      <w:w w:val="100"/>
      <w:position w:val="0"/>
      <w:sz w:val="20"/>
      <w:szCs w:val="20"/>
      <w:shd w:val="clear" w:color="auto" w:fill="FFFFFF"/>
      <w:lang w:val="ru-RU" w:eastAsia="ru-RU" w:bidi="ru-RU"/>
    </w:rPr>
  </w:style>
  <w:style w:type="paragraph" w:customStyle="1" w:styleId="26">
    <w:name w:val="Основной текст (2)"/>
    <w:basedOn w:val="a"/>
    <w:link w:val="25"/>
    <w:rsid w:val="00A12042"/>
    <w:pPr>
      <w:widowControl w:val="0"/>
      <w:shd w:val="clear" w:color="auto" w:fill="FFFFFF"/>
      <w:spacing w:after="240" w:line="0" w:lineRule="atLeast"/>
    </w:pPr>
    <w:rPr>
      <w:b/>
      <w:bCs/>
      <w:spacing w:val="6"/>
      <w:sz w:val="20"/>
    </w:rPr>
  </w:style>
  <w:style w:type="character" w:customStyle="1" w:styleId="113pt">
    <w:name w:val="Заголовок №1 + 13 pt"/>
    <w:rsid w:val="00A12042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6"/>
      <w:szCs w:val="26"/>
      <w:u w:val="none"/>
      <w:lang w:val="ru-RU" w:eastAsia="ru-RU" w:bidi="ru-RU"/>
    </w:rPr>
  </w:style>
  <w:style w:type="character" w:customStyle="1" w:styleId="0pt">
    <w:name w:val="Основной текст + Интервал 0 pt"/>
    <w:basedOn w:val="af"/>
    <w:rsid w:val="00A12042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11"/>
      <w:w w:val="100"/>
      <w:position w:val="0"/>
      <w:sz w:val="16"/>
      <w:szCs w:val="16"/>
      <w:u w:val="none"/>
      <w:shd w:val="clear" w:color="auto" w:fill="FFFFFF"/>
      <w:lang w:val="ru-RU" w:eastAsia="ru-RU" w:bidi="ru-RU"/>
    </w:rPr>
  </w:style>
  <w:style w:type="character" w:customStyle="1" w:styleId="45pt0pt">
    <w:name w:val="Основной текст + 4;5 pt;Интервал 0 pt"/>
    <w:basedOn w:val="af"/>
    <w:rsid w:val="00A12042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9"/>
      <w:szCs w:val="9"/>
      <w:u w:val="none"/>
      <w:shd w:val="clear" w:color="auto" w:fill="FFFFFF"/>
      <w:lang w:val="ru-RU" w:eastAsia="ru-RU" w:bidi="ru-RU"/>
    </w:rPr>
  </w:style>
  <w:style w:type="character" w:styleId="af3">
    <w:name w:val="Strong"/>
    <w:basedOn w:val="a0"/>
    <w:uiPriority w:val="22"/>
    <w:qFormat/>
    <w:rsid w:val="00A12042"/>
    <w:rPr>
      <w:b/>
      <w:bCs/>
    </w:rPr>
  </w:style>
  <w:style w:type="paragraph" w:styleId="af4">
    <w:name w:val="Normal (Web)"/>
    <w:basedOn w:val="a"/>
    <w:unhideWhenUsed/>
    <w:rsid w:val="00A12042"/>
    <w:pPr>
      <w:spacing w:before="100" w:beforeAutospacing="1" w:after="100" w:afterAutospacing="1"/>
    </w:pPr>
    <w:rPr>
      <w:sz w:val="24"/>
      <w:szCs w:val="24"/>
    </w:rPr>
  </w:style>
  <w:style w:type="character" w:customStyle="1" w:styleId="22">
    <w:name w:val="Основной текст 2 Знак"/>
    <w:basedOn w:val="a0"/>
    <w:link w:val="21"/>
    <w:rsid w:val="00A12042"/>
    <w:rPr>
      <w:sz w:val="28"/>
    </w:rPr>
  </w:style>
  <w:style w:type="character" w:customStyle="1" w:styleId="rvts64990">
    <w:name w:val="rvts64990"/>
    <w:basedOn w:val="a0"/>
    <w:rsid w:val="00A1204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8238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593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43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635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3405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1042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3904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8031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212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3525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8181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9754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1279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6063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9069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0350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0323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511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7126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7997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0003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8658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7547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940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1763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8748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0969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0382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9823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567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0211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6123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8792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0346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image" Target="media/image6.emf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emf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emf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image" Target="media/image3.emf"/><Relationship Id="rId4" Type="http://schemas.openxmlformats.org/officeDocument/2006/relationships/settings" Target="settings.xml"/><Relationship Id="rId9" Type="http://schemas.openxmlformats.org/officeDocument/2006/relationships/image" Target="media/image2.emf"/><Relationship Id="rId14" Type="http://schemas.openxmlformats.org/officeDocument/2006/relationships/image" Target="media/image7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BA527B2-6854-4C58-9C44-85CC1CBE8DC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353</TotalTime>
  <Pages>9</Pages>
  <Words>1024</Words>
  <Characters>5839</Characters>
  <Application>Microsoft Office Word</Application>
  <DocSecurity>0</DocSecurity>
  <Lines>48</Lines>
  <Paragraphs>13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Утверждаю</vt:lpstr>
    </vt:vector>
  </TitlesOfParts>
  <Company>comp</Company>
  <LinksUpToDate>false</LinksUpToDate>
  <CharactersWithSpaces>6850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Утверждаю</dc:title>
  <dc:subject/>
  <dc:creator>kozlova</dc:creator>
  <cp:keywords/>
  <cp:lastModifiedBy>Штундер Татьяна Ивановна</cp:lastModifiedBy>
  <cp:revision>149</cp:revision>
  <cp:lastPrinted>2021-05-03T12:52:00Z</cp:lastPrinted>
  <dcterms:created xsi:type="dcterms:W3CDTF">2021-04-29T10:49:00Z</dcterms:created>
  <dcterms:modified xsi:type="dcterms:W3CDTF">2022-10-27T07:35:00Z</dcterms:modified>
</cp:coreProperties>
</file>