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5907E6" w:rsidRDefault="007157BE" w:rsidP="007157BE">
      <w:pPr>
        <w:pStyle w:val="a8"/>
        <w:jc w:val="right"/>
        <w:rPr>
          <w:rFonts w:ascii="Times New Roman" w:hAnsi="Times New Roman" w:cs="Times New Roman"/>
          <w:i/>
          <w:sz w:val="24"/>
          <w:szCs w:val="24"/>
        </w:rPr>
      </w:pPr>
      <w:r w:rsidRPr="005907E6">
        <w:rPr>
          <w:rFonts w:ascii="Times New Roman" w:hAnsi="Times New Roman" w:cs="Times New Roman"/>
          <w:i/>
          <w:sz w:val="24"/>
          <w:szCs w:val="24"/>
        </w:rPr>
        <w:t>Приложение</w:t>
      </w:r>
      <w:r w:rsidR="005907E6">
        <w:rPr>
          <w:rFonts w:ascii="Times New Roman" w:hAnsi="Times New Roman" w:cs="Times New Roman"/>
          <w:i/>
          <w:sz w:val="24"/>
          <w:szCs w:val="24"/>
        </w:rPr>
        <w:t xml:space="preserve"> №</w:t>
      </w:r>
      <w:r w:rsidRPr="005907E6">
        <w:rPr>
          <w:rFonts w:ascii="Times New Roman" w:hAnsi="Times New Roman" w:cs="Times New Roman"/>
          <w:i/>
          <w:sz w:val="24"/>
          <w:szCs w:val="24"/>
        </w:rPr>
        <w:t>1</w:t>
      </w:r>
    </w:p>
    <w:p w:rsidR="007B5A04" w:rsidRPr="005907E6" w:rsidRDefault="00617674" w:rsidP="00617674">
      <w:pPr>
        <w:pStyle w:val="a8"/>
        <w:tabs>
          <w:tab w:val="left" w:pos="720"/>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157BE" w:rsidRPr="00E5420E" w:rsidRDefault="007157BE" w:rsidP="007157BE">
      <w:pPr>
        <w:pStyle w:val="a8"/>
        <w:jc w:val="right"/>
        <w:rPr>
          <w:rFonts w:ascii="Times New Roman" w:hAnsi="Times New Roman" w:cs="Times New Roman"/>
        </w:rPr>
      </w:pPr>
      <w:r w:rsidRPr="005907E6">
        <w:rPr>
          <w:rFonts w:ascii="Times New Roman" w:hAnsi="Times New Roman" w:cs="Times New Roman"/>
        </w:rPr>
        <w:t xml:space="preserve">к </w:t>
      </w:r>
      <w:r w:rsidR="005907E6">
        <w:rPr>
          <w:rFonts w:ascii="Times New Roman" w:hAnsi="Times New Roman" w:cs="Times New Roman"/>
        </w:rPr>
        <w:t>д</w:t>
      </w:r>
      <w:r w:rsidRPr="005907E6">
        <w:rPr>
          <w:rFonts w:ascii="Times New Roman" w:hAnsi="Times New Roman" w:cs="Times New Roman"/>
        </w:rPr>
        <w:t xml:space="preserve">окументации о </w:t>
      </w:r>
      <w:r w:rsidR="00B9563C" w:rsidRPr="005907E6">
        <w:rPr>
          <w:rFonts w:ascii="Times New Roman" w:hAnsi="Times New Roman" w:cs="Times New Roman"/>
        </w:rPr>
        <w:t>маркетингов</w:t>
      </w:r>
      <w:r w:rsidR="004976AD">
        <w:rPr>
          <w:rFonts w:ascii="Times New Roman" w:hAnsi="Times New Roman" w:cs="Times New Roman"/>
        </w:rPr>
        <w:t>ых</w:t>
      </w:r>
      <w:r w:rsidR="00B9563C" w:rsidRPr="005907E6">
        <w:rPr>
          <w:rFonts w:ascii="Times New Roman" w:hAnsi="Times New Roman" w:cs="Times New Roman"/>
        </w:rPr>
        <w:t xml:space="preserve"> </w:t>
      </w:r>
      <w:r w:rsidR="004976AD">
        <w:rPr>
          <w:rFonts w:ascii="Times New Roman" w:hAnsi="Times New Roman" w:cs="Times New Roman"/>
        </w:rPr>
        <w:t>исследованиях</w:t>
      </w:r>
      <w:r w:rsidR="005907E6" w:rsidRPr="005907E6">
        <w:rPr>
          <w:rFonts w:ascii="Times New Roman" w:hAnsi="Times New Roman" w:cs="Times New Roman"/>
        </w:rPr>
        <w:t xml:space="preserve"> </w:t>
      </w:r>
      <w:r w:rsidR="005907E6" w:rsidRPr="00CE7A01">
        <w:rPr>
          <w:rFonts w:ascii="Times New Roman" w:hAnsi="Times New Roman" w:cs="Times New Roman"/>
          <w:color w:val="FF0000"/>
        </w:rPr>
        <w:t>№</w:t>
      </w:r>
      <w:r w:rsidR="00617674" w:rsidRPr="00CE7A01">
        <w:rPr>
          <w:rFonts w:ascii="Times New Roman" w:hAnsi="Times New Roman" w:cs="Times New Roman"/>
          <w:color w:val="FF0000"/>
        </w:rPr>
        <w:t xml:space="preserve"> </w:t>
      </w:r>
      <w:r w:rsidR="00897A40">
        <w:rPr>
          <w:rFonts w:ascii="Times New Roman" w:hAnsi="Times New Roman" w:cs="Times New Roman"/>
          <w:color w:val="FF0000"/>
          <w:lang w:eastAsia="x-none"/>
        </w:rPr>
        <w:t>22</w:t>
      </w:r>
      <w:r w:rsidR="00617674" w:rsidRPr="00CE7A01">
        <w:rPr>
          <w:rFonts w:ascii="Times New Roman" w:hAnsi="Times New Roman" w:cs="Times New Roman"/>
          <w:color w:val="FF0000"/>
          <w:lang w:eastAsia="x-none"/>
        </w:rPr>
        <w:t>_ГТБеларусь-4.3-1206</w:t>
      </w:r>
      <w:r w:rsidR="00251DDD">
        <w:rPr>
          <w:rFonts w:ascii="Times New Roman" w:hAnsi="Times New Roman" w:cs="Times New Roman"/>
          <w:color w:val="FF0000"/>
          <w:lang w:eastAsia="x-none"/>
        </w:rPr>
        <w:t>-053</w:t>
      </w:r>
      <w:r w:rsidR="00617674" w:rsidRPr="00CE7A01">
        <w:rPr>
          <w:rFonts w:ascii="Times New Roman" w:hAnsi="Times New Roman" w:cs="Times New Roman"/>
          <w:color w:val="FF0000"/>
          <w:lang w:eastAsia="x-none"/>
        </w:rPr>
        <w:t>-</w:t>
      </w:r>
      <w:r w:rsidR="00CE7A01">
        <w:rPr>
          <w:rFonts w:ascii="Times New Roman" w:hAnsi="Times New Roman" w:cs="Times New Roman"/>
          <w:color w:val="FF0000"/>
          <w:lang w:eastAsia="x-none"/>
        </w:rPr>
        <w:t>00</w:t>
      </w:r>
      <w:r w:rsidR="00A332F9">
        <w:rPr>
          <w:rFonts w:ascii="Times New Roman" w:hAnsi="Times New Roman" w:cs="Times New Roman"/>
          <w:color w:val="FF0000"/>
          <w:lang w:eastAsia="x-none"/>
        </w:rPr>
        <w:t>06</w:t>
      </w:r>
    </w:p>
    <w:p w:rsidR="00D649BD" w:rsidRPr="005907E6" w:rsidRDefault="00D649BD" w:rsidP="00D649BD">
      <w:pPr>
        <w:spacing w:after="0"/>
        <w:jc w:val="right"/>
        <w:rPr>
          <w:rFonts w:ascii="Times New Roman" w:hAnsi="Times New Roman" w:cs="Times New Roman"/>
          <w:i/>
          <w:sz w:val="20"/>
          <w:szCs w:val="20"/>
        </w:rPr>
      </w:pPr>
    </w:p>
    <w:p w:rsidR="00D649BD" w:rsidRPr="005907E6" w:rsidRDefault="00F91F82" w:rsidP="00D649BD">
      <w:pPr>
        <w:spacing w:after="0"/>
        <w:jc w:val="center"/>
        <w:rPr>
          <w:rFonts w:ascii="Times New Roman" w:hAnsi="Times New Roman" w:cs="Times New Roman"/>
          <w:b/>
          <w:sz w:val="24"/>
          <w:szCs w:val="20"/>
        </w:rPr>
      </w:pPr>
      <w:r w:rsidRPr="005907E6">
        <w:rPr>
          <w:rFonts w:ascii="Times New Roman" w:hAnsi="Times New Roman" w:cs="Times New Roman"/>
          <w:b/>
          <w:sz w:val="24"/>
          <w:szCs w:val="20"/>
        </w:rPr>
        <w:t xml:space="preserve">МЕТОДИКА АНАЛИЗА И ОЦЕНКИ ЗАЯВОК УЧАСТНИКОВ </w:t>
      </w:r>
      <w:r w:rsidR="008E4EBB" w:rsidRPr="005907E6">
        <w:rPr>
          <w:rFonts w:ascii="Times New Roman" w:hAnsi="Times New Roman" w:cs="Times New Roman"/>
          <w:b/>
          <w:sz w:val="24"/>
          <w:szCs w:val="20"/>
        </w:rPr>
        <w:t>МАРКЕТИНГОВЫХ ИССЛЕДОВАНИЙ</w:t>
      </w:r>
    </w:p>
    <w:p w:rsidR="00D649BD" w:rsidRPr="005907E6" w:rsidRDefault="00D649BD" w:rsidP="00D649BD">
      <w:pPr>
        <w:spacing w:after="0"/>
        <w:jc w:val="center"/>
        <w:rPr>
          <w:rFonts w:ascii="Times New Roman" w:hAnsi="Times New Roman" w:cs="Times New Roman"/>
          <w:b/>
          <w:sz w:val="20"/>
          <w:szCs w:val="20"/>
        </w:rPr>
      </w:pPr>
    </w:p>
    <w:p w:rsidR="00BD3E33" w:rsidRPr="005907E6" w:rsidRDefault="00D022B5" w:rsidP="006B2F27">
      <w:pPr>
        <w:ind w:firstLine="142"/>
        <w:rPr>
          <w:rFonts w:ascii="Times New Roman" w:hAnsi="Times New Roman" w:cs="Times New Roman"/>
          <w:b/>
          <w:sz w:val="24"/>
          <w:szCs w:val="20"/>
        </w:rPr>
      </w:pPr>
      <w:r w:rsidRPr="005907E6">
        <w:rPr>
          <w:rFonts w:ascii="Times New Roman" w:hAnsi="Times New Roman" w:cs="Times New Roman"/>
          <w:b/>
          <w:sz w:val="24"/>
          <w:szCs w:val="20"/>
        </w:rPr>
        <w:t xml:space="preserve">Раздел 1. </w:t>
      </w:r>
      <w:r w:rsidR="00BD3E33" w:rsidRPr="005907E6">
        <w:rPr>
          <w:rFonts w:ascii="Times New Roman" w:hAnsi="Times New Roman" w:cs="Times New Roman"/>
          <w:b/>
          <w:sz w:val="24"/>
          <w:szCs w:val="20"/>
        </w:rPr>
        <w:t xml:space="preserve">Анализ заявок на предмет соответствия </w:t>
      </w:r>
      <w:r w:rsidR="00A56E37" w:rsidRPr="005907E6">
        <w:rPr>
          <w:rFonts w:ascii="Times New Roman" w:hAnsi="Times New Roman" w:cs="Times New Roman"/>
          <w:b/>
          <w:sz w:val="24"/>
          <w:szCs w:val="20"/>
        </w:rPr>
        <w:t xml:space="preserve">Участника и состава заявок </w:t>
      </w:r>
      <w:r w:rsidR="00BD3E33" w:rsidRPr="005907E6">
        <w:rPr>
          <w:rFonts w:ascii="Times New Roman" w:hAnsi="Times New Roman" w:cs="Times New Roman"/>
          <w:b/>
          <w:sz w:val="24"/>
          <w:szCs w:val="20"/>
        </w:rPr>
        <w:t>требованиям Документации</w:t>
      </w:r>
      <w:r w:rsidR="00EB2370" w:rsidRPr="005907E6">
        <w:rPr>
          <w:rFonts w:ascii="Times New Roman" w:hAnsi="Times New Roman" w:cs="Times New Roman"/>
          <w:b/>
          <w:sz w:val="24"/>
          <w:szCs w:val="20"/>
        </w:rPr>
        <w:t>*</w:t>
      </w:r>
      <w:r w:rsidR="006B2F27" w:rsidRPr="005907E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594"/>
        <w:gridCol w:w="3649"/>
        <w:gridCol w:w="3648"/>
        <w:gridCol w:w="3660"/>
        <w:gridCol w:w="3759"/>
      </w:tblGrid>
      <w:tr w:rsidR="00B83B5C" w:rsidRPr="005907E6" w:rsidTr="00F900FC">
        <w:trPr>
          <w:trHeight w:val="20"/>
          <w:tblHeader/>
        </w:trPr>
        <w:tc>
          <w:tcPr>
            <w:tcW w:w="594" w:type="dxa"/>
            <w:vAlign w:val="center"/>
          </w:tcPr>
          <w:p w:rsidR="00B83B5C" w:rsidRPr="005907E6" w:rsidRDefault="00B83B5C" w:rsidP="00FA0A7D">
            <w:pPr>
              <w:jc w:val="center"/>
              <w:rPr>
                <w:rFonts w:ascii="Times New Roman" w:hAnsi="Times New Roman" w:cs="Times New Roman"/>
                <w:b/>
                <w:sz w:val="16"/>
                <w:szCs w:val="16"/>
              </w:rPr>
            </w:pPr>
            <w:r w:rsidRPr="005907E6">
              <w:rPr>
                <w:rFonts w:ascii="Times New Roman" w:hAnsi="Times New Roman" w:cs="Times New Roman"/>
                <w:b/>
                <w:sz w:val="16"/>
                <w:szCs w:val="16"/>
              </w:rPr>
              <w:t>№</w:t>
            </w:r>
          </w:p>
        </w:tc>
        <w:tc>
          <w:tcPr>
            <w:tcW w:w="3649" w:type="dxa"/>
            <w:vAlign w:val="center"/>
          </w:tcPr>
          <w:p w:rsidR="00B83B5C" w:rsidRPr="005907E6" w:rsidRDefault="00B83B5C" w:rsidP="00943504">
            <w:pPr>
              <w:jc w:val="center"/>
              <w:rPr>
                <w:rFonts w:ascii="Times New Roman" w:hAnsi="Times New Roman" w:cs="Times New Roman"/>
                <w:b/>
                <w:sz w:val="16"/>
                <w:szCs w:val="16"/>
                <w:lang w:val="en-US"/>
              </w:rPr>
            </w:pPr>
            <w:r w:rsidRPr="005907E6">
              <w:rPr>
                <w:rFonts w:ascii="Times New Roman" w:hAnsi="Times New Roman" w:cs="Times New Roman"/>
                <w:b/>
                <w:sz w:val="16"/>
                <w:szCs w:val="16"/>
              </w:rPr>
              <w:t>Суть требования</w:t>
            </w:r>
            <w:r w:rsidRPr="005907E6">
              <w:rPr>
                <w:rFonts w:ascii="Times New Roman" w:hAnsi="Times New Roman" w:cs="Times New Roman"/>
                <w:b/>
                <w:sz w:val="16"/>
                <w:szCs w:val="16"/>
                <w:lang w:val="en-US"/>
              </w:rPr>
              <w:t xml:space="preserve"> </w:t>
            </w:r>
          </w:p>
        </w:tc>
        <w:tc>
          <w:tcPr>
            <w:tcW w:w="3648" w:type="dxa"/>
            <w:vAlign w:val="center"/>
          </w:tcPr>
          <w:p w:rsidR="0071046D" w:rsidRPr="005907E6" w:rsidRDefault="00B83B5C" w:rsidP="00943504">
            <w:pPr>
              <w:jc w:val="center"/>
              <w:rPr>
                <w:rFonts w:ascii="Times New Roman" w:hAnsi="Times New Roman" w:cs="Times New Roman"/>
                <w:b/>
                <w:sz w:val="16"/>
                <w:szCs w:val="16"/>
              </w:rPr>
            </w:pPr>
            <w:r w:rsidRPr="005907E6">
              <w:rPr>
                <w:rFonts w:ascii="Times New Roman" w:hAnsi="Times New Roman" w:cs="Times New Roman"/>
                <w:b/>
                <w:sz w:val="16"/>
                <w:szCs w:val="16"/>
              </w:rPr>
              <w:t>Документ</w:t>
            </w:r>
          </w:p>
          <w:p w:rsidR="00B83B5C" w:rsidRPr="005907E6" w:rsidRDefault="00B83B5C" w:rsidP="00943504">
            <w:pPr>
              <w:jc w:val="center"/>
              <w:rPr>
                <w:rFonts w:ascii="Times New Roman" w:hAnsi="Times New Roman" w:cs="Times New Roman"/>
                <w:b/>
                <w:sz w:val="16"/>
                <w:szCs w:val="16"/>
              </w:rPr>
            </w:pPr>
            <w:r w:rsidRPr="005907E6">
              <w:rPr>
                <w:rFonts w:ascii="Times New Roman" w:hAnsi="Times New Roman" w:cs="Times New Roman"/>
                <w:b/>
                <w:sz w:val="16"/>
                <w:szCs w:val="16"/>
              </w:rPr>
              <w:t>представляемый участником закупки</w:t>
            </w:r>
          </w:p>
        </w:tc>
        <w:tc>
          <w:tcPr>
            <w:tcW w:w="3660" w:type="dxa"/>
            <w:vAlign w:val="center"/>
          </w:tcPr>
          <w:p w:rsidR="00B83B5C" w:rsidRPr="005907E6" w:rsidRDefault="00B83B5C" w:rsidP="00943504">
            <w:pPr>
              <w:jc w:val="center"/>
              <w:rPr>
                <w:rFonts w:ascii="Times New Roman" w:hAnsi="Times New Roman" w:cs="Times New Roman"/>
                <w:b/>
                <w:sz w:val="16"/>
                <w:szCs w:val="16"/>
              </w:rPr>
            </w:pPr>
            <w:r w:rsidRPr="005907E6">
              <w:rPr>
                <w:rFonts w:ascii="Times New Roman" w:hAnsi="Times New Roman" w:cs="Times New Roman"/>
                <w:b/>
                <w:sz w:val="16"/>
                <w:szCs w:val="16"/>
              </w:rPr>
              <w:t>Проверяемые сведения</w:t>
            </w:r>
          </w:p>
        </w:tc>
        <w:tc>
          <w:tcPr>
            <w:tcW w:w="3759" w:type="dxa"/>
            <w:vAlign w:val="center"/>
          </w:tcPr>
          <w:p w:rsidR="00B83B5C" w:rsidRPr="005907E6" w:rsidRDefault="00B83B5C" w:rsidP="00943504">
            <w:pPr>
              <w:jc w:val="center"/>
              <w:rPr>
                <w:rFonts w:ascii="Times New Roman" w:hAnsi="Times New Roman" w:cs="Times New Roman"/>
                <w:b/>
                <w:sz w:val="16"/>
                <w:szCs w:val="16"/>
              </w:rPr>
            </w:pPr>
            <w:r w:rsidRPr="005907E6">
              <w:rPr>
                <w:rFonts w:ascii="Times New Roman" w:hAnsi="Times New Roman" w:cs="Times New Roman"/>
                <w:b/>
                <w:sz w:val="16"/>
                <w:szCs w:val="16"/>
              </w:rPr>
              <w:t>Перечень оснований для отклонения заявок</w:t>
            </w:r>
          </w:p>
        </w:tc>
      </w:tr>
      <w:tr w:rsidR="00B83B5C" w:rsidRPr="005907E6" w:rsidTr="00F900FC">
        <w:trPr>
          <w:trHeight w:val="732"/>
        </w:trPr>
        <w:tc>
          <w:tcPr>
            <w:tcW w:w="594" w:type="dxa"/>
            <w:vMerge w:val="restart"/>
          </w:tcPr>
          <w:p w:rsidR="00B83B5C" w:rsidRPr="005907E6" w:rsidRDefault="00B83B5C" w:rsidP="00CA51E9">
            <w:pPr>
              <w:pStyle w:val="a6"/>
              <w:numPr>
                <w:ilvl w:val="0"/>
                <w:numId w:val="3"/>
              </w:numPr>
              <w:ind w:left="176" w:hanging="176"/>
              <w:rPr>
                <w:rFonts w:ascii="Times New Roman" w:hAnsi="Times New Roman" w:cs="Times New Roman"/>
                <w:sz w:val="16"/>
                <w:szCs w:val="16"/>
              </w:rPr>
            </w:pPr>
          </w:p>
        </w:tc>
        <w:tc>
          <w:tcPr>
            <w:tcW w:w="3649" w:type="dxa"/>
          </w:tcPr>
          <w:p w:rsidR="00B83B5C" w:rsidRPr="005907E6" w:rsidRDefault="00B83B5C" w:rsidP="000163AF">
            <w:pPr>
              <w:jc w:val="both"/>
              <w:rPr>
                <w:rFonts w:ascii="Times New Roman" w:hAnsi="Times New Roman" w:cs="Times New Roman"/>
                <w:b/>
                <w:sz w:val="16"/>
                <w:szCs w:val="16"/>
              </w:rPr>
            </w:pPr>
            <w:r w:rsidRPr="005907E6">
              <w:rPr>
                <w:rFonts w:ascii="Times New Roman" w:hAnsi="Times New Roman" w:cs="Times New Roman"/>
                <w:b/>
                <w:sz w:val="16"/>
                <w:szCs w:val="16"/>
              </w:rPr>
              <w:t xml:space="preserve">Соответствие предмета заявки на участие в </w:t>
            </w:r>
            <w:r w:rsidR="00AB298D" w:rsidRPr="005907E6">
              <w:rPr>
                <w:rFonts w:ascii="Times New Roman" w:hAnsi="Times New Roman" w:cs="Times New Roman"/>
                <w:b/>
                <w:sz w:val="16"/>
                <w:szCs w:val="16"/>
              </w:rPr>
              <w:t>маркетинговых исследованиях</w:t>
            </w:r>
            <w:r w:rsidRPr="005907E6">
              <w:rPr>
                <w:rFonts w:ascii="Times New Roman" w:hAnsi="Times New Roman" w:cs="Times New Roman"/>
                <w:b/>
                <w:sz w:val="16"/>
                <w:szCs w:val="16"/>
              </w:rPr>
              <w:t xml:space="preserve"> предмету закупки, указанному в документации о </w:t>
            </w:r>
            <w:r w:rsidR="000163AF" w:rsidRPr="005907E6">
              <w:rPr>
                <w:rFonts w:ascii="Times New Roman" w:hAnsi="Times New Roman" w:cs="Times New Roman"/>
                <w:b/>
                <w:sz w:val="16"/>
                <w:szCs w:val="16"/>
              </w:rPr>
              <w:t>маркетинговых исследованиях</w:t>
            </w:r>
          </w:p>
        </w:tc>
        <w:tc>
          <w:tcPr>
            <w:tcW w:w="3648" w:type="dxa"/>
          </w:tcPr>
          <w:p w:rsidR="00B83B5C" w:rsidRPr="005907E6"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5907E6">
              <w:rPr>
                <w:rFonts w:ascii="Times New Roman" w:hAnsi="Times New Roman" w:cs="Times New Roman"/>
                <w:sz w:val="16"/>
                <w:szCs w:val="16"/>
              </w:rPr>
              <w:t>Письмо о подаче Заявки на участие в</w:t>
            </w:r>
            <w:r w:rsidR="00AB298D" w:rsidRPr="005907E6">
              <w:rPr>
                <w:rFonts w:ascii="Times New Roman" w:hAnsi="Times New Roman" w:cs="Times New Roman"/>
                <w:sz w:val="16"/>
                <w:szCs w:val="16"/>
              </w:rPr>
              <w:t xml:space="preserve"> маркетинговых исследованиях</w:t>
            </w:r>
            <w:r w:rsidR="00E22E96" w:rsidRPr="005907E6">
              <w:rPr>
                <w:rFonts w:ascii="Times New Roman" w:hAnsi="Times New Roman" w:cs="Times New Roman"/>
                <w:sz w:val="16"/>
                <w:szCs w:val="16"/>
              </w:rPr>
              <w:t xml:space="preserve"> (Форма 1)</w:t>
            </w:r>
            <w:r w:rsidRPr="005907E6">
              <w:rPr>
                <w:rFonts w:ascii="Times New Roman" w:hAnsi="Times New Roman" w:cs="Times New Roman"/>
                <w:sz w:val="16"/>
                <w:szCs w:val="16"/>
              </w:rPr>
              <w:t>.</w:t>
            </w:r>
            <w:bookmarkEnd w:id="0"/>
            <w:bookmarkEnd w:id="1"/>
            <w:bookmarkEnd w:id="2"/>
            <w:bookmarkEnd w:id="3"/>
            <w:bookmarkEnd w:id="4"/>
            <w:bookmarkEnd w:id="5"/>
          </w:p>
        </w:tc>
        <w:tc>
          <w:tcPr>
            <w:tcW w:w="3660" w:type="dxa"/>
          </w:tcPr>
          <w:p w:rsidR="00B83B5C" w:rsidRPr="005907E6" w:rsidRDefault="00B83B5C" w:rsidP="00F9460D">
            <w:pPr>
              <w:jc w:val="both"/>
              <w:rPr>
                <w:rFonts w:ascii="Times New Roman" w:hAnsi="Times New Roman" w:cs="Times New Roman"/>
                <w:sz w:val="16"/>
                <w:szCs w:val="16"/>
              </w:rPr>
            </w:pPr>
            <w:r w:rsidRPr="005907E6">
              <w:rPr>
                <w:rFonts w:ascii="Times New Roman" w:hAnsi="Times New Roman" w:cs="Times New Roman"/>
                <w:sz w:val="16"/>
                <w:szCs w:val="16"/>
              </w:rPr>
              <w:t>Соответствие номенклатурного перечня товара предмету закупки.</w:t>
            </w:r>
          </w:p>
        </w:tc>
        <w:tc>
          <w:tcPr>
            <w:tcW w:w="3759" w:type="dxa"/>
          </w:tcPr>
          <w:p w:rsidR="00B83B5C" w:rsidRPr="005907E6" w:rsidRDefault="00B83B5C" w:rsidP="00F9460D">
            <w:pPr>
              <w:jc w:val="both"/>
              <w:rPr>
                <w:rFonts w:ascii="Times New Roman" w:hAnsi="Times New Roman" w:cs="Times New Roman"/>
                <w:sz w:val="16"/>
                <w:szCs w:val="16"/>
              </w:rPr>
            </w:pPr>
            <w:r w:rsidRPr="005907E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5907E6" w:rsidTr="00F900FC">
        <w:trPr>
          <w:trHeight w:val="806"/>
        </w:trPr>
        <w:tc>
          <w:tcPr>
            <w:tcW w:w="594" w:type="dxa"/>
            <w:vMerge/>
          </w:tcPr>
          <w:p w:rsidR="00B83B5C" w:rsidRPr="005907E6" w:rsidRDefault="00B83B5C" w:rsidP="00FA0A7D">
            <w:pPr>
              <w:rPr>
                <w:rFonts w:ascii="Times New Roman" w:hAnsi="Times New Roman" w:cs="Times New Roman"/>
                <w:sz w:val="16"/>
                <w:szCs w:val="16"/>
              </w:rPr>
            </w:pPr>
          </w:p>
        </w:tc>
        <w:tc>
          <w:tcPr>
            <w:tcW w:w="3649" w:type="dxa"/>
          </w:tcPr>
          <w:p w:rsidR="00B32EF9" w:rsidRPr="005907E6" w:rsidRDefault="00B32EF9" w:rsidP="007B5A04">
            <w:pPr>
              <w:jc w:val="both"/>
              <w:rPr>
                <w:rFonts w:ascii="Times New Roman" w:hAnsi="Times New Roman" w:cs="Times New Roman"/>
                <w:b/>
                <w:sz w:val="16"/>
                <w:szCs w:val="16"/>
              </w:rPr>
            </w:pPr>
            <w:r w:rsidRPr="005907E6">
              <w:rPr>
                <w:rFonts w:ascii="Times New Roman" w:hAnsi="Times New Roman" w:cs="Times New Roman"/>
                <w:b/>
                <w:sz w:val="16"/>
                <w:szCs w:val="16"/>
              </w:rPr>
              <w:t xml:space="preserve">Соответствие по количественным показателям (соответствие </w:t>
            </w:r>
            <w:bookmarkStart w:id="6" w:name="_GoBack"/>
            <w:bookmarkEnd w:id="6"/>
            <w:r w:rsidRPr="005907E6">
              <w:rPr>
                <w:rFonts w:ascii="Times New Roman" w:hAnsi="Times New Roman" w:cs="Times New Roman"/>
                <w:b/>
                <w:sz w:val="16"/>
                <w:szCs w:val="16"/>
              </w:rPr>
              <w:t>количества поставляемого товара, сроков и условий поставки, условий оплаты) требованиям документации.</w:t>
            </w:r>
          </w:p>
        </w:tc>
        <w:tc>
          <w:tcPr>
            <w:tcW w:w="3648" w:type="dxa"/>
          </w:tcPr>
          <w:p w:rsidR="00B83B5C" w:rsidRPr="005907E6" w:rsidRDefault="00B83B5C" w:rsidP="00F9460D">
            <w:pPr>
              <w:jc w:val="both"/>
              <w:rPr>
                <w:rFonts w:ascii="Times New Roman" w:hAnsi="Times New Roman" w:cs="Times New Roman"/>
                <w:sz w:val="16"/>
                <w:szCs w:val="16"/>
              </w:rPr>
            </w:pPr>
            <w:bookmarkStart w:id="7" w:name="_Toc356906311"/>
            <w:r w:rsidRPr="005907E6">
              <w:rPr>
                <w:rFonts w:ascii="Times New Roman" w:hAnsi="Times New Roman" w:cs="Times New Roman"/>
                <w:sz w:val="16"/>
                <w:szCs w:val="16"/>
              </w:rPr>
              <w:t>Техническое предложение на товар, предлагаемый к поставке</w:t>
            </w:r>
            <w:r w:rsidR="00E22E96" w:rsidRPr="005907E6">
              <w:rPr>
                <w:rFonts w:ascii="Times New Roman" w:hAnsi="Times New Roman" w:cs="Times New Roman"/>
                <w:sz w:val="16"/>
                <w:szCs w:val="16"/>
              </w:rPr>
              <w:t xml:space="preserve"> (Форма 1.2)</w:t>
            </w:r>
            <w:r w:rsidRPr="005907E6">
              <w:rPr>
                <w:rFonts w:ascii="Times New Roman" w:hAnsi="Times New Roman" w:cs="Times New Roman"/>
                <w:sz w:val="16"/>
                <w:szCs w:val="16"/>
              </w:rPr>
              <w:t>.</w:t>
            </w:r>
          </w:p>
          <w:bookmarkEnd w:id="7"/>
          <w:p w:rsidR="00B83B5C" w:rsidRPr="005907E6" w:rsidRDefault="00B83B5C" w:rsidP="00F9460D">
            <w:pPr>
              <w:jc w:val="both"/>
              <w:rPr>
                <w:rFonts w:ascii="Times New Roman" w:hAnsi="Times New Roman" w:cs="Times New Roman"/>
                <w:sz w:val="16"/>
                <w:szCs w:val="16"/>
              </w:rPr>
            </w:pPr>
            <w:r w:rsidRPr="005907E6">
              <w:rPr>
                <w:rFonts w:ascii="Times New Roman" w:hAnsi="Times New Roman" w:cs="Times New Roman"/>
                <w:sz w:val="16"/>
                <w:szCs w:val="16"/>
              </w:rPr>
              <w:t>Коммерческое предложение на товар, предлагаемый к поставке</w:t>
            </w:r>
            <w:r w:rsidR="00E22E96" w:rsidRPr="005907E6">
              <w:rPr>
                <w:rFonts w:ascii="Times New Roman" w:hAnsi="Times New Roman" w:cs="Times New Roman"/>
                <w:sz w:val="16"/>
                <w:szCs w:val="16"/>
              </w:rPr>
              <w:t xml:space="preserve"> (Форма 1.1)</w:t>
            </w:r>
            <w:r w:rsidRPr="005907E6">
              <w:rPr>
                <w:rFonts w:ascii="Times New Roman" w:hAnsi="Times New Roman" w:cs="Times New Roman"/>
                <w:sz w:val="16"/>
                <w:szCs w:val="16"/>
              </w:rPr>
              <w:t>.</w:t>
            </w:r>
          </w:p>
        </w:tc>
        <w:tc>
          <w:tcPr>
            <w:tcW w:w="3660" w:type="dxa"/>
          </w:tcPr>
          <w:p w:rsidR="00B83B5C" w:rsidRPr="005907E6" w:rsidRDefault="00B32EF9" w:rsidP="00F9460D">
            <w:pPr>
              <w:jc w:val="both"/>
              <w:rPr>
                <w:rFonts w:ascii="Times New Roman" w:hAnsi="Times New Roman" w:cs="Times New Roman"/>
                <w:sz w:val="16"/>
                <w:szCs w:val="16"/>
              </w:rPr>
            </w:pPr>
            <w:r w:rsidRPr="005907E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759" w:type="dxa"/>
          </w:tcPr>
          <w:p w:rsidR="00B83B5C" w:rsidRPr="005907E6" w:rsidRDefault="00B32EF9" w:rsidP="00F9460D">
            <w:pPr>
              <w:jc w:val="both"/>
              <w:rPr>
                <w:rFonts w:ascii="Times New Roman" w:hAnsi="Times New Roman" w:cs="Times New Roman"/>
                <w:sz w:val="16"/>
                <w:szCs w:val="16"/>
              </w:rPr>
            </w:pPr>
            <w:r w:rsidRPr="005907E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5907E6" w:rsidTr="00F900FC">
        <w:trPr>
          <w:trHeight w:val="551"/>
        </w:trPr>
        <w:tc>
          <w:tcPr>
            <w:tcW w:w="594" w:type="dxa"/>
            <w:vMerge/>
          </w:tcPr>
          <w:p w:rsidR="00B83B5C" w:rsidRPr="005907E6" w:rsidRDefault="00B83B5C" w:rsidP="00FA0A7D">
            <w:pPr>
              <w:rPr>
                <w:rFonts w:ascii="Times New Roman" w:hAnsi="Times New Roman" w:cs="Times New Roman"/>
                <w:sz w:val="16"/>
                <w:szCs w:val="16"/>
              </w:rPr>
            </w:pPr>
          </w:p>
        </w:tc>
        <w:tc>
          <w:tcPr>
            <w:tcW w:w="3649" w:type="dxa"/>
          </w:tcPr>
          <w:p w:rsidR="00B83B5C" w:rsidRPr="005907E6" w:rsidRDefault="00B83B5C" w:rsidP="00A17FD9">
            <w:pPr>
              <w:jc w:val="both"/>
              <w:rPr>
                <w:rFonts w:ascii="Times New Roman" w:hAnsi="Times New Roman" w:cs="Times New Roman"/>
                <w:b/>
                <w:sz w:val="16"/>
                <w:szCs w:val="16"/>
              </w:rPr>
            </w:pPr>
            <w:r w:rsidRPr="005907E6">
              <w:rPr>
                <w:rFonts w:ascii="Times New Roman" w:hAnsi="Times New Roman" w:cs="Times New Roman"/>
                <w:b/>
                <w:sz w:val="16"/>
                <w:szCs w:val="16"/>
              </w:rPr>
              <w:t xml:space="preserve">Соответствие срока действия заявки Участника на участие в </w:t>
            </w:r>
            <w:r w:rsidR="00A17FD9" w:rsidRPr="005907E6">
              <w:rPr>
                <w:rFonts w:ascii="Times New Roman" w:hAnsi="Times New Roman" w:cs="Times New Roman"/>
                <w:b/>
                <w:sz w:val="16"/>
                <w:szCs w:val="16"/>
              </w:rPr>
              <w:t>маркетинговых исследованиях</w:t>
            </w:r>
            <w:r w:rsidRPr="005907E6">
              <w:rPr>
                <w:rFonts w:ascii="Times New Roman" w:hAnsi="Times New Roman" w:cs="Times New Roman"/>
                <w:b/>
                <w:sz w:val="16"/>
                <w:szCs w:val="16"/>
              </w:rPr>
              <w:t xml:space="preserve"> требованиям документации.</w:t>
            </w:r>
          </w:p>
        </w:tc>
        <w:tc>
          <w:tcPr>
            <w:tcW w:w="3648" w:type="dxa"/>
          </w:tcPr>
          <w:p w:rsidR="00B83B5C" w:rsidRPr="005907E6" w:rsidRDefault="00B83B5C" w:rsidP="00A17FD9">
            <w:pPr>
              <w:jc w:val="both"/>
              <w:rPr>
                <w:rFonts w:ascii="Times New Roman" w:hAnsi="Times New Roman" w:cs="Times New Roman"/>
                <w:sz w:val="16"/>
                <w:szCs w:val="16"/>
              </w:rPr>
            </w:pPr>
            <w:r w:rsidRPr="005907E6">
              <w:rPr>
                <w:rFonts w:ascii="Times New Roman" w:hAnsi="Times New Roman" w:cs="Times New Roman"/>
                <w:sz w:val="16"/>
                <w:szCs w:val="16"/>
              </w:rPr>
              <w:t xml:space="preserve">Письмо о подаче Заявки на участие в </w:t>
            </w:r>
            <w:r w:rsidR="00A17FD9" w:rsidRPr="005907E6">
              <w:rPr>
                <w:rFonts w:ascii="Times New Roman" w:hAnsi="Times New Roman" w:cs="Times New Roman"/>
                <w:sz w:val="16"/>
                <w:szCs w:val="16"/>
              </w:rPr>
              <w:t>маркетинговых исследованиях</w:t>
            </w:r>
            <w:r w:rsidR="00E22E96" w:rsidRPr="005907E6">
              <w:rPr>
                <w:rFonts w:ascii="Times New Roman" w:hAnsi="Times New Roman" w:cs="Times New Roman"/>
                <w:sz w:val="16"/>
                <w:szCs w:val="16"/>
              </w:rPr>
              <w:t xml:space="preserve"> (Форма 1)</w:t>
            </w:r>
            <w:r w:rsidRPr="005907E6">
              <w:rPr>
                <w:rFonts w:ascii="Times New Roman" w:hAnsi="Times New Roman" w:cs="Times New Roman"/>
                <w:sz w:val="16"/>
                <w:szCs w:val="16"/>
              </w:rPr>
              <w:t>.</w:t>
            </w:r>
          </w:p>
        </w:tc>
        <w:tc>
          <w:tcPr>
            <w:tcW w:w="3660" w:type="dxa"/>
          </w:tcPr>
          <w:p w:rsidR="00B83B5C" w:rsidRPr="005907E6" w:rsidRDefault="00E22E96" w:rsidP="00F9460D">
            <w:pPr>
              <w:jc w:val="both"/>
              <w:rPr>
                <w:rFonts w:ascii="Times New Roman" w:hAnsi="Times New Roman" w:cs="Times New Roman"/>
                <w:sz w:val="16"/>
                <w:szCs w:val="16"/>
              </w:rPr>
            </w:pPr>
            <w:r w:rsidRPr="005907E6">
              <w:rPr>
                <w:rFonts w:ascii="Times New Roman" w:hAnsi="Times New Roman" w:cs="Times New Roman"/>
                <w:sz w:val="16"/>
                <w:szCs w:val="16"/>
              </w:rPr>
              <w:t>Срок действия оферты</w:t>
            </w:r>
          </w:p>
        </w:tc>
        <w:tc>
          <w:tcPr>
            <w:tcW w:w="3759" w:type="dxa"/>
          </w:tcPr>
          <w:p w:rsidR="00B83B5C" w:rsidRPr="005907E6" w:rsidRDefault="00B83B5C" w:rsidP="00F9460D">
            <w:pPr>
              <w:jc w:val="both"/>
              <w:rPr>
                <w:rFonts w:ascii="Times New Roman" w:hAnsi="Times New Roman" w:cs="Times New Roman"/>
                <w:sz w:val="16"/>
                <w:szCs w:val="16"/>
              </w:rPr>
            </w:pPr>
            <w:r w:rsidRPr="005907E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B5A04" w:rsidRPr="005907E6" w:rsidTr="00F900FC">
        <w:trPr>
          <w:trHeight w:val="20"/>
        </w:trPr>
        <w:tc>
          <w:tcPr>
            <w:tcW w:w="594" w:type="dxa"/>
            <w:vMerge w:val="restart"/>
          </w:tcPr>
          <w:p w:rsidR="007B5A04" w:rsidRPr="005907E6" w:rsidRDefault="007B5A04" w:rsidP="00CA51E9">
            <w:pPr>
              <w:pStyle w:val="a6"/>
              <w:numPr>
                <w:ilvl w:val="0"/>
                <w:numId w:val="3"/>
              </w:numPr>
              <w:ind w:left="176" w:hanging="176"/>
              <w:rPr>
                <w:rFonts w:ascii="Times New Roman" w:hAnsi="Times New Roman" w:cs="Times New Roman"/>
                <w:sz w:val="16"/>
                <w:szCs w:val="16"/>
              </w:rPr>
            </w:pPr>
          </w:p>
        </w:tc>
        <w:tc>
          <w:tcPr>
            <w:tcW w:w="3649" w:type="dxa"/>
            <w:vMerge w:val="restart"/>
          </w:tcPr>
          <w:p w:rsidR="007B5A04" w:rsidRPr="005907E6" w:rsidRDefault="007B5A04" w:rsidP="00F9460D">
            <w:pPr>
              <w:jc w:val="both"/>
              <w:rPr>
                <w:rFonts w:ascii="Times New Roman" w:hAnsi="Times New Roman" w:cs="Times New Roman"/>
                <w:b/>
                <w:sz w:val="16"/>
                <w:szCs w:val="16"/>
              </w:rPr>
            </w:pPr>
            <w:r w:rsidRPr="005907E6">
              <w:rPr>
                <w:rFonts w:ascii="Times New Roman" w:hAnsi="Times New Roman" w:cs="Times New Roman"/>
                <w:b/>
                <w:sz w:val="16"/>
                <w:szCs w:val="16"/>
              </w:rPr>
              <w:t>Правоспособность участника закупки для заключения и исполнения договора.</w:t>
            </w: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p w:rsidR="009609C1" w:rsidRPr="005907E6" w:rsidRDefault="009609C1" w:rsidP="00F9460D">
            <w:pPr>
              <w:jc w:val="both"/>
              <w:rPr>
                <w:rFonts w:ascii="Times New Roman" w:hAnsi="Times New Roman" w:cs="Times New Roman"/>
                <w:b/>
                <w:sz w:val="16"/>
                <w:szCs w:val="16"/>
              </w:rPr>
            </w:pPr>
          </w:p>
        </w:tc>
        <w:tc>
          <w:tcPr>
            <w:tcW w:w="3648" w:type="dxa"/>
          </w:tcPr>
          <w:p w:rsidR="007B5A04" w:rsidRPr="005907E6" w:rsidRDefault="007B5A04" w:rsidP="00875852">
            <w:pPr>
              <w:autoSpaceDE w:val="0"/>
              <w:autoSpaceDN w:val="0"/>
              <w:adjustRightInd w:val="0"/>
              <w:jc w:val="both"/>
              <w:rPr>
                <w:rFonts w:ascii="Times New Roman" w:hAnsi="Times New Roman" w:cs="Times New Roman"/>
                <w:sz w:val="16"/>
                <w:szCs w:val="16"/>
              </w:rPr>
            </w:pPr>
            <w:r w:rsidRPr="005907E6">
              <w:rPr>
                <w:rFonts w:ascii="Times New Roman" w:eastAsia="Times New Roman+FPEF" w:hAnsi="Times New Roman" w:cs="Times New Roman"/>
                <w:sz w:val="16"/>
                <w:szCs w:val="16"/>
              </w:rPr>
              <w:t>Документы о гос</w:t>
            </w:r>
            <w:r w:rsidR="00875852" w:rsidRPr="005907E6">
              <w:rPr>
                <w:rFonts w:ascii="Times New Roman" w:eastAsia="Times New Roman+FPEF" w:hAnsi="Times New Roman" w:cs="Times New Roman"/>
                <w:sz w:val="16"/>
                <w:szCs w:val="16"/>
              </w:rPr>
              <w:t xml:space="preserve">. </w:t>
            </w:r>
            <w:r w:rsidRPr="005907E6">
              <w:rPr>
                <w:rFonts w:ascii="Times New Roman" w:eastAsia="Times New Roman+FPEF" w:hAnsi="Times New Roman" w:cs="Times New Roman"/>
                <w:sz w:val="16"/>
                <w:szCs w:val="16"/>
              </w:rPr>
              <w:t>регистрации юр</w:t>
            </w:r>
            <w:r w:rsidR="00875852" w:rsidRPr="005907E6">
              <w:rPr>
                <w:rFonts w:ascii="Times New Roman" w:eastAsia="Times New Roman+FPEF" w:hAnsi="Times New Roman" w:cs="Times New Roman"/>
                <w:sz w:val="16"/>
                <w:szCs w:val="16"/>
              </w:rPr>
              <w:t xml:space="preserve">. </w:t>
            </w:r>
            <w:r w:rsidRPr="005907E6">
              <w:rPr>
                <w:rFonts w:ascii="Times New Roman" w:eastAsia="Times New Roman+FPEF" w:hAnsi="Times New Roman" w:cs="Times New Roman"/>
                <w:sz w:val="16"/>
                <w:szCs w:val="16"/>
              </w:rPr>
              <w:t>лица или гос</w:t>
            </w:r>
            <w:r w:rsidR="00875852" w:rsidRPr="005907E6">
              <w:rPr>
                <w:rFonts w:ascii="Times New Roman" w:eastAsia="Times New Roman+FPEF" w:hAnsi="Times New Roman" w:cs="Times New Roman"/>
                <w:sz w:val="16"/>
                <w:szCs w:val="16"/>
              </w:rPr>
              <w:t>.</w:t>
            </w:r>
            <w:r w:rsidRPr="005907E6">
              <w:rPr>
                <w:rFonts w:ascii="Times New Roman" w:eastAsia="Times New Roman+FPEF" w:hAnsi="Times New Roman" w:cs="Times New Roman"/>
                <w:sz w:val="16"/>
                <w:szCs w:val="16"/>
              </w:rPr>
              <w:t xml:space="preserve"> регистрации физ</w:t>
            </w:r>
            <w:r w:rsidR="00875852" w:rsidRPr="005907E6">
              <w:rPr>
                <w:rFonts w:ascii="Times New Roman" w:eastAsia="Times New Roman+FPEF" w:hAnsi="Times New Roman" w:cs="Times New Roman"/>
                <w:sz w:val="16"/>
                <w:szCs w:val="16"/>
              </w:rPr>
              <w:t xml:space="preserve">. </w:t>
            </w:r>
            <w:r w:rsidRPr="005907E6">
              <w:rPr>
                <w:rFonts w:ascii="Times New Roman" w:eastAsia="Times New Roman+FPEF" w:hAnsi="Times New Roman" w:cs="Times New Roman"/>
                <w:sz w:val="16"/>
                <w:szCs w:val="16"/>
              </w:rPr>
              <w:t>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60" w:type="dxa"/>
          </w:tcPr>
          <w:p w:rsidR="007B5A04" w:rsidRPr="005907E6" w:rsidRDefault="007B5A04" w:rsidP="00F9460D">
            <w:pPr>
              <w:autoSpaceDE w:val="0"/>
              <w:autoSpaceDN w:val="0"/>
              <w:adjustRightInd w:val="0"/>
              <w:jc w:val="both"/>
              <w:rPr>
                <w:rFonts w:ascii="Times New Roman" w:hAnsi="Times New Roman" w:cs="Times New Roman"/>
                <w:sz w:val="16"/>
                <w:szCs w:val="16"/>
              </w:rPr>
            </w:pPr>
            <w:r w:rsidRPr="005907E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759" w:type="dxa"/>
          </w:tcPr>
          <w:p w:rsidR="007B5A04" w:rsidRPr="005907E6" w:rsidRDefault="007B5A04"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eastAsia="Times New Roman+FPEF" w:hAnsi="Times New Roman" w:cs="Times New Roman"/>
                <w:sz w:val="16"/>
                <w:szCs w:val="16"/>
              </w:rPr>
              <w:t>- Непредставление документа</w:t>
            </w:r>
          </w:p>
          <w:p w:rsidR="007B5A04" w:rsidRPr="005907E6" w:rsidRDefault="007B5A04" w:rsidP="00875852">
            <w:pPr>
              <w:autoSpaceDE w:val="0"/>
              <w:autoSpaceDN w:val="0"/>
              <w:adjustRightInd w:val="0"/>
              <w:jc w:val="both"/>
              <w:rPr>
                <w:rFonts w:ascii="Times New Roman" w:hAnsi="Times New Roman" w:cs="Times New Roman"/>
                <w:sz w:val="16"/>
                <w:szCs w:val="16"/>
              </w:rPr>
            </w:pPr>
            <w:r w:rsidRPr="005907E6">
              <w:rPr>
                <w:rFonts w:ascii="Times New Roman" w:eastAsia="Times New Roman+FPEF" w:hAnsi="Times New Roman" w:cs="Times New Roman"/>
                <w:sz w:val="16"/>
                <w:szCs w:val="16"/>
              </w:rPr>
              <w:t xml:space="preserve">- </w:t>
            </w:r>
          </w:p>
        </w:tc>
      </w:tr>
      <w:tr w:rsidR="007B5A04" w:rsidRPr="005907E6" w:rsidTr="00F900FC">
        <w:trPr>
          <w:trHeight w:val="20"/>
        </w:trPr>
        <w:tc>
          <w:tcPr>
            <w:tcW w:w="594" w:type="dxa"/>
            <w:vMerge/>
          </w:tcPr>
          <w:p w:rsidR="007B5A04" w:rsidRPr="005907E6" w:rsidRDefault="007B5A04" w:rsidP="00FA0A7D">
            <w:pPr>
              <w:rPr>
                <w:rFonts w:ascii="Times New Roman" w:hAnsi="Times New Roman" w:cs="Times New Roman"/>
                <w:sz w:val="16"/>
                <w:szCs w:val="16"/>
              </w:rPr>
            </w:pPr>
          </w:p>
        </w:tc>
        <w:tc>
          <w:tcPr>
            <w:tcW w:w="3649" w:type="dxa"/>
            <w:vMerge/>
          </w:tcPr>
          <w:p w:rsidR="007B5A04" w:rsidRPr="005907E6" w:rsidRDefault="007B5A04" w:rsidP="00F9460D">
            <w:pPr>
              <w:jc w:val="both"/>
              <w:rPr>
                <w:rFonts w:ascii="Times New Roman" w:hAnsi="Times New Roman" w:cs="Times New Roman"/>
                <w:sz w:val="16"/>
                <w:szCs w:val="16"/>
              </w:rPr>
            </w:pPr>
          </w:p>
        </w:tc>
        <w:tc>
          <w:tcPr>
            <w:tcW w:w="3648" w:type="dxa"/>
          </w:tcPr>
          <w:p w:rsidR="007B5A04" w:rsidRPr="005907E6" w:rsidRDefault="007B5A04" w:rsidP="00CD0C75">
            <w:pPr>
              <w:autoSpaceDE w:val="0"/>
              <w:autoSpaceDN w:val="0"/>
              <w:adjustRightInd w:val="0"/>
              <w:jc w:val="both"/>
              <w:rPr>
                <w:rFonts w:ascii="Times New Roman" w:hAnsi="Times New Roman" w:cs="Times New Roman"/>
                <w:sz w:val="16"/>
                <w:szCs w:val="16"/>
              </w:rPr>
            </w:pPr>
            <w:r w:rsidRPr="005907E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5907E6">
              <w:rPr>
                <w:rFonts w:ascii="Times New Roman" w:hAnsi="Times New Roman" w:cs="Times New Roman"/>
                <w:sz w:val="16"/>
                <w:szCs w:val="16"/>
              </w:rPr>
              <w:t>.</w:t>
            </w:r>
          </w:p>
        </w:tc>
        <w:tc>
          <w:tcPr>
            <w:tcW w:w="3660" w:type="dxa"/>
          </w:tcPr>
          <w:p w:rsidR="007B5A04" w:rsidRPr="005907E6" w:rsidRDefault="007B5A04"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759" w:type="dxa"/>
          </w:tcPr>
          <w:p w:rsidR="007B5A04" w:rsidRPr="005907E6" w:rsidRDefault="007B5A04"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eastAsia="Times New Roman+FPEF" w:hAnsi="Times New Roman" w:cs="Times New Roman"/>
                <w:sz w:val="16"/>
                <w:szCs w:val="16"/>
              </w:rPr>
              <w:t>- Непредставление документов.</w:t>
            </w:r>
          </w:p>
          <w:p w:rsidR="007B5A04" w:rsidRPr="005907E6" w:rsidRDefault="007B5A04"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eastAsia="Times New Roman+FPEF" w:hAnsi="Times New Roman" w:cs="Times New Roman"/>
                <w:sz w:val="16"/>
                <w:szCs w:val="16"/>
              </w:rPr>
              <w:t>- Отсутствие полномочий у лица, подписавшего заявку</w:t>
            </w:r>
          </w:p>
          <w:p w:rsidR="007B5A04" w:rsidRPr="005907E6" w:rsidRDefault="007B5A04"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9609C1" w:rsidRPr="005907E6" w:rsidTr="00F900FC">
        <w:trPr>
          <w:trHeight w:val="20"/>
        </w:trPr>
        <w:tc>
          <w:tcPr>
            <w:tcW w:w="594" w:type="dxa"/>
          </w:tcPr>
          <w:p w:rsidR="009609C1" w:rsidRPr="005907E6" w:rsidRDefault="009609C1" w:rsidP="00FA0A7D">
            <w:pPr>
              <w:rPr>
                <w:rFonts w:ascii="Times New Roman" w:hAnsi="Times New Roman" w:cs="Times New Roman"/>
                <w:sz w:val="16"/>
                <w:szCs w:val="16"/>
              </w:rPr>
            </w:pPr>
            <w:r w:rsidRPr="005907E6">
              <w:rPr>
                <w:rFonts w:ascii="Times New Roman" w:hAnsi="Times New Roman" w:cs="Times New Roman"/>
                <w:sz w:val="16"/>
                <w:szCs w:val="16"/>
              </w:rPr>
              <w:t>3.</w:t>
            </w:r>
          </w:p>
          <w:p w:rsidR="009609C1" w:rsidRPr="005907E6" w:rsidRDefault="009609C1" w:rsidP="00FA0A7D">
            <w:pPr>
              <w:rPr>
                <w:rFonts w:ascii="Times New Roman" w:hAnsi="Times New Roman" w:cs="Times New Roman"/>
                <w:sz w:val="16"/>
                <w:szCs w:val="16"/>
              </w:rPr>
            </w:pPr>
          </w:p>
        </w:tc>
        <w:tc>
          <w:tcPr>
            <w:tcW w:w="3649" w:type="dxa"/>
          </w:tcPr>
          <w:p w:rsidR="009609C1" w:rsidRPr="005907E6" w:rsidRDefault="009609C1" w:rsidP="00F9460D">
            <w:pPr>
              <w:jc w:val="both"/>
              <w:rPr>
                <w:rFonts w:ascii="Times New Roman" w:hAnsi="Times New Roman" w:cs="Times New Roman"/>
                <w:sz w:val="16"/>
                <w:szCs w:val="16"/>
              </w:rPr>
            </w:pPr>
            <w:r w:rsidRPr="005907E6">
              <w:rPr>
                <w:rFonts w:ascii="Times New Roman" w:hAnsi="Times New Roman" w:cs="Times New Roman"/>
                <w:b/>
                <w:sz w:val="16"/>
                <w:szCs w:val="16"/>
              </w:rPr>
              <w:t>Отсутствие между участником закупки и заказчиком конфликта интересов.</w:t>
            </w:r>
          </w:p>
        </w:tc>
        <w:tc>
          <w:tcPr>
            <w:tcW w:w="3648" w:type="dxa"/>
          </w:tcPr>
          <w:p w:rsidR="009609C1" w:rsidRPr="005907E6" w:rsidRDefault="009609C1"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hAnsi="Times New Roman" w:cs="Times New Roman"/>
                <w:sz w:val="16"/>
                <w:szCs w:val="16"/>
              </w:rPr>
              <w:t>Информация о цепочке собственников.</w:t>
            </w:r>
          </w:p>
        </w:tc>
        <w:tc>
          <w:tcPr>
            <w:tcW w:w="3660" w:type="dxa"/>
          </w:tcPr>
          <w:p w:rsidR="009609C1" w:rsidRPr="005907E6" w:rsidRDefault="009609C1"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 лицами, являющимися выгодоприобретателями, единоличным исполнительным органом хозяйственного общества (директором, гендиректором, управляющим, президентом и другими), членами коллегиального исполнительного органа хозяйственного общества, руководителем (директором, гендиректором) учреждения или унитарного предприятия либо иными органами управления юр. лиц - участников закупки, с физ. лицами, в том числе зарегистрированными в </w:t>
            </w:r>
            <w:r w:rsidRPr="005907E6">
              <w:rPr>
                <w:rFonts w:ascii="Times New Roman" w:hAnsi="Times New Roman" w:cs="Times New Roman"/>
                <w:sz w:val="16"/>
                <w:szCs w:val="16"/>
              </w:rPr>
              <w:lastRenderedPageBreak/>
              <w:t xml:space="preserve">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907E6">
              <w:rPr>
                <w:rFonts w:ascii="Times New Roman" w:hAnsi="Times New Roman" w:cs="Times New Roman"/>
                <w:sz w:val="16"/>
                <w:szCs w:val="16"/>
              </w:rPr>
              <w:t>неполнородными</w:t>
            </w:r>
            <w:proofErr w:type="spellEnd"/>
            <w:r w:rsidRPr="005907E6">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 лица, владеющие напрямую или косвенно (через юр. лицо или через несколько юр.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759" w:type="dxa"/>
          </w:tcPr>
          <w:p w:rsidR="009609C1" w:rsidRPr="005907E6" w:rsidRDefault="009609C1"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9609C1" w:rsidRPr="005907E6" w:rsidTr="00F900FC">
        <w:trPr>
          <w:trHeight w:val="20"/>
        </w:trPr>
        <w:tc>
          <w:tcPr>
            <w:tcW w:w="594" w:type="dxa"/>
          </w:tcPr>
          <w:p w:rsidR="009609C1" w:rsidRPr="005907E6" w:rsidRDefault="009609C1" w:rsidP="00FA0A7D">
            <w:pPr>
              <w:rPr>
                <w:rFonts w:ascii="Times New Roman" w:hAnsi="Times New Roman" w:cs="Times New Roman"/>
                <w:sz w:val="16"/>
                <w:szCs w:val="16"/>
              </w:rPr>
            </w:pPr>
            <w:r w:rsidRPr="005907E6">
              <w:rPr>
                <w:rFonts w:ascii="Times New Roman" w:hAnsi="Times New Roman" w:cs="Times New Roman"/>
                <w:sz w:val="16"/>
                <w:szCs w:val="16"/>
              </w:rPr>
              <w:t>4.</w:t>
            </w:r>
          </w:p>
          <w:p w:rsidR="009609C1" w:rsidRPr="005907E6" w:rsidRDefault="009609C1" w:rsidP="00FA0A7D">
            <w:pPr>
              <w:rPr>
                <w:rFonts w:ascii="Times New Roman" w:hAnsi="Times New Roman" w:cs="Times New Roman"/>
                <w:sz w:val="16"/>
                <w:szCs w:val="16"/>
              </w:rPr>
            </w:pPr>
          </w:p>
        </w:tc>
        <w:tc>
          <w:tcPr>
            <w:tcW w:w="3649" w:type="dxa"/>
          </w:tcPr>
          <w:p w:rsidR="009609C1" w:rsidRPr="005907E6" w:rsidRDefault="009609C1" w:rsidP="00F9460D">
            <w:pPr>
              <w:jc w:val="both"/>
              <w:rPr>
                <w:rFonts w:ascii="Times New Roman" w:hAnsi="Times New Roman" w:cs="Times New Roman"/>
                <w:sz w:val="16"/>
                <w:szCs w:val="16"/>
              </w:rPr>
            </w:pPr>
            <w:r w:rsidRPr="005907E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48" w:type="dxa"/>
          </w:tcPr>
          <w:p w:rsidR="009609C1" w:rsidRPr="005907E6" w:rsidRDefault="009609C1" w:rsidP="00F9460D">
            <w:pPr>
              <w:autoSpaceDE w:val="0"/>
              <w:autoSpaceDN w:val="0"/>
              <w:adjustRightInd w:val="0"/>
              <w:jc w:val="both"/>
              <w:rPr>
                <w:rFonts w:ascii="Times New Roman" w:eastAsia="Times New Roman+FPEF" w:hAnsi="Times New Roman" w:cs="Times New Roman"/>
                <w:sz w:val="16"/>
                <w:szCs w:val="16"/>
              </w:rPr>
            </w:pPr>
            <w:r w:rsidRPr="005907E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 (Форма 2.1).</w:t>
            </w:r>
          </w:p>
        </w:tc>
        <w:tc>
          <w:tcPr>
            <w:tcW w:w="3660" w:type="dxa"/>
          </w:tcPr>
          <w:p w:rsidR="009609C1" w:rsidRPr="005907E6" w:rsidRDefault="009609C1" w:rsidP="007B5A04">
            <w:pPr>
              <w:autoSpaceDE w:val="0"/>
              <w:autoSpaceDN w:val="0"/>
              <w:adjustRightInd w:val="0"/>
              <w:jc w:val="both"/>
              <w:rPr>
                <w:rFonts w:ascii="Times New Roman" w:eastAsia="Times New Roman+FPEF" w:hAnsi="Times New Roman" w:cs="Times New Roman"/>
                <w:sz w:val="16"/>
                <w:szCs w:val="16"/>
              </w:rPr>
            </w:pPr>
            <w:r w:rsidRPr="005907E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759" w:type="dxa"/>
          </w:tcPr>
          <w:p w:rsidR="009609C1" w:rsidRPr="005907E6" w:rsidRDefault="009609C1" w:rsidP="000614EE">
            <w:pPr>
              <w:jc w:val="both"/>
              <w:rPr>
                <w:rFonts w:ascii="Times New Roman" w:hAnsi="Times New Roman" w:cs="Times New Roman"/>
                <w:sz w:val="16"/>
                <w:szCs w:val="16"/>
              </w:rPr>
            </w:pPr>
            <w:r w:rsidRPr="005907E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9609C1" w:rsidRPr="005907E6" w:rsidRDefault="009609C1" w:rsidP="000614EE">
            <w:pPr>
              <w:jc w:val="both"/>
              <w:rPr>
                <w:rFonts w:ascii="Times New Roman" w:hAnsi="Times New Roman" w:cs="Times New Roman"/>
                <w:sz w:val="16"/>
                <w:szCs w:val="16"/>
              </w:rPr>
            </w:pPr>
            <w:r w:rsidRPr="005907E6">
              <w:rPr>
                <w:rFonts w:ascii="Times New Roman" w:hAnsi="Times New Roman" w:cs="Times New Roman"/>
                <w:sz w:val="16"/>
                <w:szCs w:val="16"/>
              </w:rPr>
              <w:t>- Не раскрытие/ неполное раскрытие сведений о цепочке собственников.</w:t>
            </w:r>
          </w:p>
          <w:p w:rsidR="009609C1" w:rsidRPr="005907E6" w:rsidRDefault="009609C1" w:rsidP="00875852">
            <w:pPr>
              <w:jc w:val="both"/>
              <w:rPr>
                <w:rFonts w:ascii="Times New Roman" w:eastAsia="Times New Roman+FPEF" w:hAnsi="Times New Roman" w:cs="Times New Roman"/>
                <w:sz w:val="16"/>
                <w:szCs w:val="16"/>
              </w:rPr>
            </w:pPr>
            <w:r w:rsidRPr="005907E6">
              <w:rPr>
                <w:rFonts w:ascii="Times New Roman" w:hAnsi="Times New Roman" w:cs="Times New Roman"/>
                <w:sz w:val="16"/>
                <w:szCs w:val="16"/>
              </w:rPr>
              <w:t>- Непредставление документов, подтверждающих сведения, указанные в таблице.</w:t>
            </w:r>
          </w:p>
        </w:tc>
      </w:tr>
      <w:tr w:rsidR="009609C1" w:rsidRPr="005907E6" w:rsidTr="00F900FC">
        <w:trPr>
          <w:trHeight w:val="185"/>
        </w:trPr>
        <w:tc>
          <w:tcPr>
            <w:tcW w:w="594" w:type="dxa"/>
          </w:tcPr>
          <w:p w:rsidR="009609C1" w:rsidRPr="005907E6" w:rsidRDefault="009609C1" w:rsidP="009609C1">
            <w:pPr>
              <w:pStyle w:val="a6"/>
              <w:ind w:left="176"/>
              <w:rPr>
                <w:rFonts w:ascii="Times New Roman" w:hAnsi="Times New Roman" w:cs="Times New Roman"/>
                <w:sz w:val="16"/>
                <w:szCs w:val="16"/>
              </w:rPr>
            </w:pPr>
            <w:r w:rsidRPr="005907E6">
              <w:rPr>
                <w:rFonts w:ascii="Times New Roman" w:hAnsi="Times New Roman" w:cs="Times New Roman"/>
                <w:sz w:val="16"/>
                <w:szCs w:val="16"/>
              </w:rPr>
              <w:t>5.</w:t>
            </w:r>
          </w:p>
          <w:p w:rsidR="009609C1" w:rsidRPr="005907E6" w:rsidRDefault="009609C1" w:rsidP="009609C1">
            <w:pPr>
              <w:pStyle w:val="a6"/>
              <w:ind w:left="176"/>
              <w:rPr>
                <w:rFonts w:ascii="Times New Roman" w:hAnsi="Times New Roman" w:cs="Times New Roman"/>
                <w:sz w:val="16"/>
                <w:szCs w:val="16"/>
              </w:rPr>
            </w:pP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48"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Заявка на участие в закупке, включая все документы в её составе.</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9609C1" w:rsidRPr="005907E6" w:rsidRDefault="009609C1" w:rsidP="009609C1">
            <w:pPr>
              <w:jc w:val="both"/>
              <w:rPr>
                <w:rFonts w:ascii="Times New Roman" w:hAnsi="Times New Roman" w:cs="Times New Roman"/>
                <w:sz w:val="16"/>
                <w:szCs w:val="16"/>
              </w:rPr>
            </w:pPr>
          </w:p>
        </w:tc>
      </w:tr>
      <w:tr w:rsidR="009609C1" w:rsidRPr="005907E6" w:rsidTr="00F900FC">
        <w:trPr>
          <w:trHeight w:val="1195"/>
        </w:trPr>
        <w:tc>
          <w:tcPr>
            <w:tcW w:w="594" w:type="dxa"/>
          </w:tcPr>
          <w:p w:rsidR="009609C1" w:rsidRPr="005907E6" w:rsidRDefault="009609C1" w:rsidP="009609C1">
            <w:pPr>
              <w:pStyle w:val="a6"/>
              <w:ind w:left="176"/>
              <w:rPr>
                <w:rFonts w:ascii="Times New Roman" w:hAnsi="Times New Roman" w:cs="Times New Roman"/>
                <w:sz w:val="16"/>
                <w:szCs w:val="16"/>
              </w:rPr>
            </w:pPr>
            <w:r w:rsidRPr="005907E6">
              <w:rPr>
                <w:rFonts w:ascii="Times New Roman" w:hAnsi="Times New Roman" w:cs="Times New Roman"/>
                <w:sz w:val="16"/>
                <w:szCs w:val="16"/>
              </w:rPr>
              <w:t>6.</w:t>
            </w: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48" w:type="dxa"/>
          </w:tcPr>
          <w:p w:rsidR="009609C1" w:rsidRPr="005907E6" w:rsidRDefault="00875852" w:rsidP="00875852">
            <w:pPr>
              <w:jc w:val="both"/>
              <w:rPr>
                <w:rFonts w:ascii="Times New Roman" w:hAnsi="Times New Roman" w:cs="Times New Roman"/>
                <w:sz w:val="16"/>
                <w:szCs w:val="16"/>
              </w:rPr>
            </w:pPr>
            <w:r w:rsidRPr="005907E6">
              <w:rPr>
                <w:rFonts w:ascii="Times New Roman" w:hAnsi="Times New Roman" w:cs="Times New Roman"/>
                <w:sz w:val="16"/>
                <w:szCs w:val="16"/>
              </w:rPr>
              <w:t xml:space="preserve">Заявление участника </w:t>
            </w:r>
            <w:r w:rsidRPr="005907E6">
              <w:rPr>
                <w:rFonts w:ascii="Times New Roman" w:hAnsi="Times New Roman" w:cs="Times New Roman"/>
                <w:b/>
                <w:sz w:val="16"/>
                <w:szCs w:val="16"/>
              </w:rPr>
              <w:t>об отсутствии задолженности</w:t>
            </w:r>
            <w:r w:rsidRPr="005907E6">
              <w:rPr>
                <w:rFonts w:ascii="Times New Roman" w:hAnsi="Times New Roman" w:cs="Times New Roman"/>
                <w:sz w:val="16"/>
                <w:szCs w:val="16"/>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(п.3.3.3 документации о МИ)</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9609C1" w:rsidRPr="005907E6" w:rsidTr="00F900FC">
        <w:trPr>
          <w:trHeight w:val="1540"/>
        </w:trPr>
        <w:tc>
          <w:tcPr>
            <w:tcW w:w="594" w:type="dxa"/>
          </w:tcPr>
          <w:p w:rsidR="009609C1" w:rsidRPr="005907E6" w:rsidRDefault="00875852" w:rsidP="009609C1">
            <w:pPr>
              <w:pStyle w:val="a6"/>
              <w:ind w:left="176"/>
              <w:rPr>
                <w:rFonts w:ascii="Times New Roman" w:hAnsi="Times New Roman" w:cs="Times New Roman"/>
                <w:sz w:val="16"/>
                <w:szCs w:val="16"/>
              </w:rPr>
            </w:pPr>
            <w:r w:rsidRPr="005907E6">
              <w:rPr>
                <w:rFonts w:ascii="Times New Roman" w:hAnsi="Times New Roman" w:cs="Times New Roman"/>
                <w:sz w:val="16"/>
                <w:szCs w:val="16"/>
              </w:rPr>
              <w:t>7.</w:t>
            </w: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Отсутствие процедуры банкротства.</w:t>
            </w:r>
          </w:p>
        </w:tc>
        <w:tc>
          <w:tcPr>
            <w:tcW w:w="3648"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 Отсутствие процедуры банкротства.</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 Наличие процедуры банкротства.</w:t>
            </w:r>
          </w:p>
        </w:tc>
      </w:tr>
      <w:tr w:rsidR="009609C1" w:rsidRPr="005907E6" w:rsidTr="00F900FC">
        <w:trPr>
          <w:trHeight w:val="988"/>
        </w:trPr>
        <w:tc>
          <w:tcPr>
            <w:tcW w:w="594" w:type="dxa"/>
          </w:tcPr>
          <w:p w:rsidR="009609C1" w:rsidRPr="005907E6" w:rsidRDefault="00875852" w:rsidP="00875852">
            <w:pPr>
              <w:pStyle w:val="a6"/>
              <w:ind w:left="176"/>
              <w:rPr>
                <w:rFonts w:ascii="Times New Roman" w:hAnsi="Times New Roman" w:cs="Times New Roman"/>
                <w:sz w:val="16"/>
                <w:szCs w:val="16"/>
              </w:rPr>
            </w:pPr>
            <w:r w:rsidRPr="005907E6">
              <w:rPr>
                <w:rFonts w:ascii="Times New Roman" w:hAnsi="Times New Roman" w:cs="Times New Roman"/>
                <w:sz w:val="16"/>
                <w:szCs w:val="16"/>
              </w:rPr>
              <w:t>8.</w:t>
            </w: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Согласие участника маркетинговых исследований</w:t>
            </w:r>
            <w:r w:rsidRPr="005907E6" w:rsidDel="000853E2">
              <w:rPr>
                <w:rFonts w:ascii="Times New Roman" w:hAnsi="Times New Roman" w:cs="Times New Roman"/>
                <w:b/>
                <w:sz w:val="16"/>
                <w:szCs w:val="16"/>
              </w:rPr>
              <w:t xml:space="preserve"> </w:t>
            </w:r>
            <w:r w:rsidRPr="005907E6">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48"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Письмо о подаче Заявки на участие в закупке и иные документы</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Соответствие заявки участника условиям проекта договора по закупке</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9609C1" w:rsidRPr="005907E6" w:rsidTr="00F900FC">
        <w:trPr>
          <w:trHeight w:val="1035"/>
        </w:trPr>
        <w:tc>
          <w:tcPr>
            <w:tcW w:w="594" w:type="dxa"/>
          </w:tcPr>
          <w:p w:rsidR="009609C1" w:rsidRPr="005907E6" w:rsidRDefault="00875852" w:rsidP="00875852">
            <w:pPr>
              <w:pStyle w:val="a6"/>
              <w:ind w:left="176"/>
              <w:rPr>
                <w:rFonts w:ascii="Times New Roman" w:hAnsi="Times New Roman" w:cs="Times New Roman"/>
                <w:sz w:val="16"/>
                <w:szCs w:val="16"/>
              </w:rPr>
            </w:pPr>
            <w:r w:rsidRPr="005907E6">
              <w:rPr>
                <w:rFonts w:ascii="Times New Roman" w:hAnsi="Times New Roman" w:cs="Times New Roman"/>
                <w:sz w:val="16"/>
                <w:szCs w:val="16"/>
              </w:rPr>
              <w:t>9.</w:t>
            </w: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48"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Превышение НМЦ по какой-либо позиции в составе предмета закупки.</w:t>
            </w:r>
          </w:p>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9609C1" w:rsidRPr="005907E6" w:rsidTr="00F900FC">
        <w:trPr>
          <w:trHeight w:val="978"/>
        </w:trPr>
        <w:tc>
          <w:tcPr>
            <w:tcW w:w="594" w:type="dxa"/>
          </w:tcPr>
          <w:p w:rsidR="009609C1" w:rsidRPr="005907E6" w:rsidRDefault="00875852" w:rsidP="00875852">
            <w:pPr>
              <w:pStyle w:val="a6"/>
              <w:ind w:left="176"/>
              <w:rPr>
                <w:rFonts w:ascii="Times New Roman" w:hAnsi="Times New Roman" w:cs="Times New Roman"/>
                <w:sz w:val="16"/>
                <w:szCs w:val="16"/>
              </w:rPr>
            </w:pPr>
            <w:r w:rsidRPr="005907E6">
              <w:rPr>
                <w:rFonts w:ascii="Times New Roman" w:hAnsi="Times New Roman" w:cs="Times New Roman"/>
                <w:sz w:val="16"/>
                <w:szCs w:val="16"/>
              </w:rPr>
              <w:t>10.</w:t>
            </w:r>
          </w:p>
        </w:tc>
        <w:tc>
          <w:tcPr>
            <w:tcW w:w="3649" w:type="dxa"/>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Представление в установленные сроки участником маркетинговых исследований Организатору письменных разъяснений положений поданной им заявки на участие в маркетинговых исследованиях по письменному запросу Организатора, в том числе обоснование им цены заявки по отдельным номенклатурным позициям.</w:t>
            </w:r>
          </w:p>
        </w:tc>
        <w:tc>
          <w:tcPr>
            <w:tcW w:w="3648"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ответа в установленный срок и достаточность сведений</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Отсутствие ответа на запрос в установленный срок и недостаточность сведений.</w:t>
            </w:r>
          </w:p>
        </w:tc>
      </w:tr>
      <w:tr w:rsidR="009609C1" w:rsidRPr="005907E6" w:rsidTr="00F900FC">
        <w:trPr>
          <w:trHeight w:val="1115"/>
        </w:trPr>
        <w:tc>
          <w:tcPr>
            <w:tcW w:w="594" w:type="dxa"/>
          </w:tcPr>
          <w:p w:rsidR="009609C1" w:rsidRPr="005907E6" w:rsidRDefault="00875852" w:rsidP="00875852">
            <w:pPr>
              <w:pStyle w:val="a6"/>
              <w:ind w:left="176"/>
              <w:rPr>
                <w:rFonts w:ascii="Times New Roman" w:hAnsi="Times New Roman" w:cs="Times New Roman"/>
                <w:sz w:val="16"/>
                <w:szCs w:val="16"/>
              </w:rPr>
            </w:pPr>
            <w:r w:rsidRPr="005907E6">
              <w:rPr>
                <w:rFonts w:ascii="Times New Roman" w:hAnsi="Times New Roman" w:cs="Times New Roman"/>
                <w:sz w:val="16"/>
                <w:szCs w:val="16"/>
              </w:rPr>
              <w:t>11.</w:t>
            </w:r>
          </w:p>
        </w:tc>
        <w:tc>
          <w:tcPr>
            <w:tcW w:w="3649" w:type="dxa"/>
          </w:tcPr>
          <w:p w:rsidR="009609C1" w:rsidRPr="005907E6" w:rsidRDefault="009609C1" w:rsidP="00875852">
            <w:pPr>
              <w:jc w:val="both"/>
              <w:rPr>
                <w:rFonts w:ascii="Times New Roman" w:hAnsi="Times New Roman" w:cs="Times New Roman"/>
                <w:b/>
                <w:sz w:val="16"/>
                <w:szCs w:val="16"/>
              </w:rPr>
            </w:pPr>
            <w:r w:rsidRPr="005907E6">
              <w:rPr>
                <w:rFonts w:ascii="Times New Roman" w:hAnsi="Times New Roman" w:cs="Times New Roman"/>
                <w:b/>
                <w:sz w:val="16"/>
                <w:szCs w:val="16"/>
              </w:rPr>
              <w:t>Отсутствие сведений об участнике маркетинговых исследований</w:t>
            </w:r>
            <w:r w:rsidR="00875852" w:rsidRPr="005907E6">
              <w:rPr>
                <w:rFonts w:ascii="Times New Roman" w:hAnsi="Times New Roman" w:cs="Times New Roman"/>
                <w:b/>
                <w:sz w:val="16"/>
                <w:szCs w:val="16"/>
              </w:rPr>
              <w:t xml:space="preserve"> </w:t>
            </w:r>
            <w:r w:rsidRPr="005907E6">
              <w:rPr>
                <w:rFonts w:ascii="Times New Roman" w:hAnsi="Times New Roman" w:cs="Times New Roman"/>
                <w:b/>
                <w:sz w:val="16"/>
                <w:szCs w:val="16"/>
              </w:rPr>
              <w:t>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48" w:type="dxa"/>
          </w:tcPr>
          <w:p w:rsidR="009609C1" w:rsidRPr="005907E6" w:rsidRDefault="009609C1" w:rsidP="009609C1">
            <w:pPr>
              <w:jc w:val="both"/>
              <w:rPr>
                <w:rFonts w:ascii="Times New Roman" w:hAnsi="Times New Roman" w:cs="Times New Roman"/>
                <w:sz w:val="16"/>
                <w:szCs w:val="16"/>
              </w:rPr>
            </w:pPr>
          </w:p>
        </w:tc>
        <w:tc>
          <w:tcPr>
            <w:tcW w:w="3660"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759" w:type="dxa"/>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9609C1" w:rsidRPr="005907E6" w:rsidTr="00F900FC">
        <w:trPr>
          <w:trHeight w:val="718"/>
        </w:trPr>
        <w:tc>
          <w:tcPr>
            <w:tcW w:w="594" w:type="dxa"/>
          </w:tcPr>
          <w:p w:rsidR="009609C1" w:rsidRPr="005907E6" w:rsidRDefault="00875852" w:rsidP="00875852">
            <w:pPr>
              <w:pStyle w:val="a6"/>
              <w:ind w:left="176"/>
              <w:rPr>
                <w:rFonts w:ascii="Times New Roman" w:hAnsi="Times New Roman" w:cs="Times New Roman"/>
                <w:sz w:val="16"/>
                <w:szCs w:val="16"/>
              </w:rPr>
            </w:pPr>
            <w:r w:rsidRPr="005907E6">
              <w:rPr>
                <w:rFonts w:ascii="Times New Roman" w:hAnsi="Times New Roman" w:cs="Times New Roman"/>
                <w:sz w:val="16"/>
                <w:szCs w:val="16"/>
              </w:rPr>
              <w:t>12.</w:t>
            </w:r>
          </w:p>
        </w:tc>
        <w:tc>
          <w:tcPr>
            <w:tcW w:w="3649"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Наличие документально подтвержденных гарантий поставок.</w:t>
            </w:r>
          </w:p>
        </w:tc>
        <w:tc>
          <w:tcPr>
            <w:tcW w:w="3648"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Документы, подтверждающие отгрузку товара.</w:t>
            </w:r>
          </w:p>
        </w:tc>
        <w:tc>
          <w:tcPr>
            <w:tcW w:w="3660"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дилерских или дистрибьюторских договоров.</w:t>
            </w:r>
          </w:p>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товара в фактическом владении.</w:t>
            </w:r>
          </w:p>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статуса производителя</w:t>
            </w:r>
          </w:p>
        </w:tc>
        <w:tc>
          <w:tcPr>
            <w:tcW w:w="3759"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Непредставление документов, подтверждающих отгрузку товара. </w:t>
            </w:r>
          </w:p>
        </w:tc>
      </w:tr>
      <w:tr w:rsidR="009609C1" w:rsidRPr="005907E6" w:rsidTr="00F900FC">
        <w:trPr>
          <w:trHeight w:val="814"/>
        </w:trPr>
        <w:tc>
          <w:tcPr>
            <w:tcW w:w="594" w:type="dxa"/>
            <w:tcBorders>
              <w:top w:val="single" w:sz="4" w:space="0" w:color="auto"/>
              <w:left w:val="single" w:sz="4" w:space="0" w:color="auto"/>
              <w:bottom w:val="single" w:sz="4" w:space="0" w:color="auto"/>
              <w:right w:val="single" w:sz="4" w:space="0" w:color="auto"/>
            </w:tcBorders>
          </w:tcPr>
          <w:p w:rsidR="009609C1" w:rsidRPr="005907E6" w:rsidRDefault="00F900FC" w:rsidP="00F900FC">
            <w:pPr>
              <w:pStyle w:val="a6"/>
              <w:ind w:left="176"/>
              <w:rPr>
                <w:rFonts w:ascii="Times New Roman" w:hAnsi="Times New Roman" w:cs="Times New Roman"/>
                <w:sz w:val="16"/>
                <w:szCs w:val="16"/>
              </w:rPr>
            </w:pPr>
            <w:r w:rsidRPr="005907E6">
              <w:rPr>
                <w:rFonts w:ascii="Times New Roman" w:hAnsi="Times New Roman" w:cs="Times New Roman"/>
                <w:sz w:val="16"/>
                <w:szCs w:val="16"/>
              </w:rPr>
              <w:t>13.</w:t>
            </w:r>
          </w:p>
        </w:tc>
        <w:tc>
          <w:tcPr>
            <w:tcW w:w="3649"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Соответствие предлагаемых аналогов техническим требованиям документации</w:t>
            </w:r>
          </w:p>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(в случае допустимости поставки аналогов)</w:t>
            </w:r>
          </w:p>
        </w:tc>
        <w:tc>
          <w:tcPr>
            <w:tcW w:w="3648"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9609C1" w:rsidRPr="005907E6" w:rsidRDefault="009609C1" w:rsidP="009609C1">
            <w:pPr>
              <w:jc w:val="both"/>
              <w:rPr>
                <w:rFonts w:ascii="Times New Roman" w:hAnsi="Times New Roman" w:cs="Times New Roman"/>
                <w:sz w:val="16"/>
                <w:szCs w:val="16"/>
              </w:rPr>
            </w:pPr>
          </w:p>
        </w:tc>
        <w:tc>
          <w:tcPr>
            <w:tcW w:w="3660"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Функциональные и качественные характеристики предлагаемых аналогов</w:t>
            </w:r>
          </w:p>
        </w:tc>
        <w:tc>
          <w:tcPr>
            <w:tcW w:w="3759" w:type="dxa"/>
            <w:tcBorders>
              <w:top w:val="single" w:sz="4" w:space="0" w:color="auto"/>
              <w:left w:val="single" w:sz="4" w:space="0" w:color="auto"/>
              <w:bottom w:val="single" w:sz="4" w:space="0" w:color="auto"/>
              <w:right w:val="single" w:sz="4" w:space="0" w:color="auto"/>
            </w:tcBorders>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9609C1" w:rsidRPr="005907E6" w:rsidTr="00F900FC">
        <w:trPr>
          <w:trHeight w:val="844"/>
        </w:trPr>
        <w:tc>
          <w:tcPr>
            <w:tcW w:w="594" w:type="dxa"/>
            <w:tcBorders>
              <w:top w:val="single" w:sz="4" w:space="0" w:color="auto"/>
              <w:left w:val="single" w:sz="4" w:space="0" w:color="auto"/>
              <w:bottom w:val="single" w:sz="4" w:space="0" w:color="auto"/>
              <w:right w:val="single" w:sz="4" w:space="0" w:color="auto"/>
            </w:tcBorders>
            <w:hideMark/>
          </w:tcPr>
          <w:p w:rsidR="009609C1" w:rsidRPr="005907E6" w:rsidRDefault="00F900FC" w:rsidP="00F900FC">
            <w:pPr>
              <w:pStyle w:val="a6"/>
              <w:ind w:left="176"/>
              <w:rPr>
                <w:rFonts w:ascii="Times New Roman" w:hAnsi="Times New Roman" w:cs="Times New Roman"/>
                <w:sz w:val="16"/>
                <w:szCs w:val="16"/>
              </w:rPr>
            </w:pPr>
            <w:r w:rsidRPr="005907E6">
              <w:rPr>
                <w:rFonts w:ascii="Times New Roman" w:hAnsi="Times New Roman" w:cs="Times New Roman"/>
                <w:sz w:val="16"/>
                <w:szCs w:val="16"/>
              </w:rPr>
              <w:t>14.</w:t>
            </w:r>
          </w:p>
        </w:tc>
        <w:tc>
          <w:tcPr>
            <w:tcW w:w="3649" w:type="dxa"/>
            <w:tcBorders>
              <w:top w:val="single" w:sz="4" w:space="0" w:color="auto"/>
              <w:left w:val="single" w:sz="4" w:space="0" w:color="auto"/>
              <w:bottom w:val="single" w:sz="4" w:space="0" w:color="auto"/>
              <w:right w:val="single" w:sz="4" w:space="0" w:color="auto"/>
            </w:tcBorders>
            <w:hideMark/>
          </w:tcPr>
          <w:p w:rsidR="009609C1" w:rsidRPr="005907E6" w:rsidRDefault="009609C1" w:rsidP="009609C1">
            <w:pPr>
              <w:jc w:val="both"/>
              <w:rPr>
                <w:rFonts w:ascii="Times New Roman" w:hAnsi="Times New Roman" w:cs="Times New Roman"/>
                <w:b/>
                <w:sz w:val="16"/>
                <w:szCs w:val="16"/>
              </w:rPr>
            </w:pPr>
            <w:r w:rsidRPr="005907E6">
              <w:rPr>
                <w:rFonts w:ascii="Times New Roman" w:hAnsi="Times New Roman" w:cs="Times New Roman"/>
                <w:b/>
                <w:sz w:val="16"/>
                <w:szCs w:val="16"/>
              </w:rPr>
              <w:t>Наличие документов, подтверждающих квалификацию участника, а также возможность им поставить товар / выполнить работы/оказать услуги по предмету закупки</w:t>
            </w:r>
          </w:p>
        </w:tc>
        <w:tc>
          <w:tcPr>
            <w:tcW w:w="3648" w:type="dxa"/>
            <w:tcBorders>
              <w:top w:val="single" w:sz="4" w:space="0" w:color="auto"/>
              <w:left w:val="single" w:sz="4" w:space="0" w:color="auto"/>
              <w:bottom w:val="single" w:sz="4" w:space="0" w:color="auto"/>
              <w:right w:val="single" w:sz="4" w:space="0" w:color="auto"/>
            </w:tcBorders>
            <w:hideMark/>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Документы, подтверждающие квалификацию участника в соответствии с п. 3.3.</w:t>
            </w:r>
          </w:p>
        </w:tc>
        <w:tc>
          <w:tcPr>
            <w:tcW w:w="3660" w:type="dxa"/>
            <w:tcBorders>
              <w:top w:val="single" w:sz="4" w:space="0" w:color="auto"/>
              <w:left w:val="single" w:sz="4" w:space="0" w:color="auto"/>
              <w:bottom w:val="single" w:sz="4" w:space="0" w:color="auto"/>
              <w:right w:val="single" w:sz="4" w:space="0" w:color="auto"/>
            </w:tcBorders>
            <w:hideMark/>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Наличие документов, подтверждающих квалификацию участника в соответствии с п. 3.3.</w:t>
            </w:r>
          </w:p>
        </w:tc>
        <w:tc>
          <w:tcPr>
            <w:tcW w:w="3759" w:type="dxa"/>
            <w:tcBorders>
              <w:top w:val="single" w:sz="4" w:space="0" w:color="auto"/>
              <w:left w:val="single" w:sz="4" w:space="0" w:color="auto"/>
              <w:bottom w:val="single" w:sz="4" w:space="0" w:color="auto"/>
              <w:right w:val="single" w:sz="4" w:space="0" w:color="auto"/>
            </w:tcBorders>
            <w:hideMark/>
          </w:tcPr>
          <w:p w:rsidR="009609C1" w:rsidRPr="005907E6" w:rsidRDefault="009609C1" w:rsidP="009609C1">
            <w:pPr>
              <w:jc w:val="both"/>
              <w:rPr>
                <w:rFonts w:ascii="Times New Roman" w:hAnsi="Times New Roman" w:cs="Times New Roman"/>
                <w:sz w:val="16"/>
                <w:szCs w:val="16"/>
              </w:rPr>
            </w:pPr>
            <w:r w:rsidRPr="005907E6">
              <w:rPr>
                <w:rFonts w:ascii="Times New Roman" w:hAnsi="Times New Roman" w:cs="Times New Roman"/>
                <w:sz w:val="16"/>
                <w:szCs w:val="16"/>
              </w:rPr>
              <w:t>Непредставление одного, или нескольких документов в соответствии с п. 3.3.</w:t>
            </w:r>
          </w:p>
        </w:tc>
      </w:tr>
    </w:tbl>
    <w:p w:rsidR="00F900FC" w:rsidRPr="005907E6" w:rsidRDefault="00F900FC" w:rsidP="00571894">
      <w:pPr>
        <w:spacing w:after="0" w:line="240" w:lineRule="auto"/>
        <w:ind w:left="993" w:right="-173" w:hanging="426"/>
        <w:jc w:val="both"/>
        <w:rPr>
          <w:rFonts w:ascii="Times New Roman" w:hAnsi="Times New Roman" w:cs="Times New Roman"/>
          <w:sz w:val="20"/>
          <w:szCs w:val="20"/>
        </w:rPr>
      </w:pPr>
    </w:p>
    <w:p w:rsidR="005907E6" w:rsidRDefault="00EB2370" w:rsidP="005907E6">
      <w:pPr>
        <w:spacing w:after="0" w:line="240" w:lineRule="auto"/>
        <w:ind w:left="284" w:right="-173" w:hanging="284"/>
        <w:jc w:val="both"/>
        <w:rPr>
          <w:rFonts w:ascii="Times New Roman" w:hAnsi="Times New Roman" w:cs="Times New Roman"/>
          <w:sz w:val="20"/>
          <w:szCs w:val="20"/>
        </w:rPr>
      </w:pPr>
      <w:r w:rsidRPr="005907E6">
        <w:rPr>
          <w:rFonts w:ascii="Times New Roman" w:hAnsi="Times New Roman" w:cs="Times New Roman"/>
          <w:sz w:val="20"/>
          <w:szCs w:val="20"/>
        </w:rPr>
        <w:t xml:space="preserve">* - </w:t>
      </w:r>
      <w:r w:rsidR="00571894" w:rsidRPr="005907E6">
        <w:rPr>
          <w:rFonts w:ascii="Times New Roman" w:hAnsi="Times New Roman" w:cs="Times New Roman"/>
          <w:sz w:val="20"/>
          <w:szCs w:val="20"/>
        </w:rPr>
        <w:t xml:space="preserve">  </w:t>
      </w:r>
      <w:proofErr w:type="gramStart"/>
      <w:r w:rsidR="006E6DAB" w:rsidRPr="005907E6">
        <w:rPr>
          <w:rFonts w:ascii="Times New Roman" w:hAnsi="Times New Roman" w:cs="Times New Roman"/>
          <w:sz w:val="20"/>
          <w:szCs w:val="20"/>
        </w:rPr>
        <w:t>В</w:t>
      </w:r>
      <w:proofErr w:type="gramEnd"/>
      <w:r w:rsidR="006E6DAB" w:rsidRPr="005907E6">
        <w:rPr>
          <w:rFonts w:ascii="Times New Roman" w:hAnsi="Times New Roman" w:cs="Times New Roman"/>
          <w:sz w:val="20"/>
          <w:szCs w:val="20"/>
        </w:rPr>
        <w:t xml:space="preserve"> данном </w:t>
      </w:r>
      <w:r w:rsidR="004B2933" w:rsidRPr="005907E6">
        <w:rPr>
          <w:rFonts w:ascii="Times New Roman" w:hAnsi="Times New Roman" w:cs="Times New Roman"/>
          <w:sz w:val="20"/>
          <w:szCs w:val="20"/>
        </w:rPr>
        <w:t>Р</w:t>
      </w:r>
      <w:r w:rsidR="006E6DAB" w:rsidRPr="005907E6">
        <w:rPr>
          <w:rFonts w:ascii="Times New Roman" w:hAnsi="Times New Roman" w:cs="Times New Roman"/>
          <w:sz w:val="20"/>
          <w:szCs w:val="20"/>
        </w:rPr>
        <w:t xml:space="preserve">азделе Методики представлены критерии, по которым </w:t>
      </w:r>
      <w:r w:rsidR="00D36277">
        <w:rPr>
          <w:rFonts w:ascii="Times New Roman" w:hAnsi="Times New Roman" w:cs="Times New Roman"/>
          <w:sz w:val="20"/>
          <w:szCs w:val="20"/>
        </w:rPr>
        <w:t>экспертная группа</w:t>
      </w:r>
      <w:r w:rsidR="006E6DAB" w:rsidRPr="005907E6">
        <w:rPr>
          <w:rFonts w:ascii="Times New Roman" w:hAnsi="Times New Roman" w:cs="Times New Roman"/>
          <w:sz w:val="20"/>
          <w:szCs w:val="20"/>
        </w:rPr>
        <w:t xml:space="preserve"> имеет право отклонить заявку Участника </w:t>
      </w:r>
      <w:r w:rsidR="0087554B" w:rsidRPr="005907E6">
        <w:rPr>
          <w:rFonts w:ascii="Times New Roman" w:hAnsi="Times New Roman" w:cs="Times New Roman"/>
          <w:sz w:val="20"/>
          <w:szCs w:val="20"/>
        </w:rPr>
        <w:t>маркетинговых исследований</w:t>
      </w:r>
      <w:r w:rsidR="006E6DAB" w:rsidRPr="005907E6">
        <w:rPr>
          <w:rFonts w:ascii="Times New Roman" w:hAnsi="Times New Roman" w:cs="Times New Roman"/>
          <w:sz w:val="20"/>
          <w:szCs w:val="20"/>
        </w:rPr>
        <w:t xml:space="preserve">. Если заявка одного из Участников по какому-либо критерию не была отклонена </w:t>
      </w:r>
      <w:r w:rsidR="00D36277">
        <w:rPr>
          <w:rFonts w:ascii="Times New Roman" w:hAnsi="Times New Roman" w:cs="Times New Roman"/>
          <w:sz w:val="20"/>
          <w:szCs w:val="20"/>
        </w:rPr>
        <w:t>экспертной группой</w:t>
      </w:r>
      <w:r w:rsidR="006E6DAB" w:rsidRPr="005907E6">
        <w:rPr>
          <w:rFonts w:ascii="Times New Roman" w:hAnsi="Times New Roman" w:cs="Times New Roman"/>
          <w:sz w:val="20"/>
          <w:szCs w:val="20"/>
        </w:rPr>
        <w:t>, заявки остальных Участников по данному критерию также не отклоняются.</w:t>
      </w:r>
    </w:p>
    <w:p w:rsidR="005907E6" w:rsidRDefault="005907E6" w:rsidP="005907E6">
      <w:pPr>
        <w:spacing w:after="0" w:line="240" w:lineRule="auto"/>
        <w:ind w:left="284" w:right="-173" w:hanging="284"/>
        <w:jc w:val="both"/>
        <w:rPr>
          <w:rFonts w:ascii="Times New Roman" w:hAnsi="Times New Roman" w:cs="Times New Roman"/>
          <w:b/>
          <w:sz w:val="28"/>
          <w:szCs w:val="28"/>
        </w:rPr>
      </w:pPr>
    </w:p>
    <w:p w:rsidR="005D5BE9" w:rsidRPr="005907E6" w:rsidRDefault="005D5BE9" w:rsidP="005907E6">
      <w:pPr>
        <w:spacing w:after="0" w:line="240" w:lineRule="auto"/>
        <w:ind w:left="284" w:right="-173" w:hanging="284"/>
        <w:jc w:val="both"/>
        <w:rPr>
          <w:rFonts w:ascii="Times New Roman" w:hAnsi="Times New Roman" w:cs="Times New Roman"/>
          <w:b/>
          <w:sz w:val="28"/>
          <w:szCs w:val="28"/>
        </w:rPr>
      </w:pPr>
      <w:r w:rsidRPr="005907E6">
        <w:rPr>
          <w:rFonts w:ascii="Times New Roman" w:hAnsi="Times New Roman" w:cs="Times New Roman"/>
          <w:b/>
          <w:sz w:val="28"/>
          <w:szCs w:val="28"/>
        </w:rPr>
        <w:t xml:space="preserve">Раздел 2. Оценка и сопоставление заявок Участников </w:t>
      </w:r>
      <w:r w:rsidR="00A17FD9" w:rsidRPr="005907E6">
        <w:rPr>
          <w:rFonts w:ascii="Times New Roman" w:hAnsi="Times New Roman" w:cs="Times New Roman"/>
          <w:b/>
          <w:sz w:val="28"/>
          <w:szCs w:val="28"/>
        </w:rPr>
        <w:t>маркетинговых исследований</w:t>
      </w:r>
      <w:r w:rsidR="006B2F27" w:rsidRPr="005907E6">
        <w:rPr>
          <w:rFonts w:ascii="Times New Roman" w:hAnsi="Times New Roman" w:cs="Times New Roman"/>
          <w:b/>
          <w:sz w:val="28"/>
          <w:szCs w:val="28"/>
        </w:rPr>
        <w:t>.</w:t>
      </w:r>
    </w:p>
    <w:p w:rsidR="00A63EC7" w:rsidRPr="005907E6" w:rsidRDefault="00A63EC7" w:rsidP="005907E6">
      <w:pPr>
        <w:spacing w:after="0" w:line="240" w:lineRule="auto"/>
        <w:ind w:firstLine="709"/>
        <w:jc w:val="both"/>
        <w:rPr>
          <w:rFonts w:ascii="Times New Roman" w:hAnsi="Times New Roman" w:cs="Times New Roman"/>
          <w:sz w:val="28"/>
          <w:szCs w:val="28"/>
        </w:rPr>
      </w:pPr>
      <w:r w:rsidRPr="005907E6">
        <w:rPr>
          <w:rFonts w:ascii="Times New Roman" w:hAnsi="Times New Roman" w:cs="Times New Roman"/>
          <w:sz w:val="28"/>
          <w:szCs w:val="28"/>
        </w:rPr>
        <w:t>Оцениваются и с</w:t>
      </w:r>
      <w:r w:rsidR="008979D5" w:rsidRPr="005907E6">
        <w:rPr>
          <w:rFonts w:ascii="Times New Roman" w:hAnsi="Times New Roman" w:cs="Times New Roman"/>
          <w:sz w:val="28"/>
          <w:szCs w:val="28"/>
        </w:rPr>
        <w:t xml:space="preserve">опоставляются заявки Участников </w:t>
      </w:r>
      <w:r w:rsidR="0087554B" w:rsidRPr="005907E6">
        <w:rPr>
          <w:rFonts w:ascii="Times New Roman" w:hAnsi="Times New Roman" w:cs="Times New Roman"/>
          <w:sz w:val="28"/>
          <w:szCs w:val="28"/>
        </w:rPr>
        <w:t>маркетинговых исследований</w:t>
      </w:r>
      <w:r w:rsidRPr="005907E6">
        <w:rPr>
          <w:rFonts w:ascii="Times New Roman" w:hAnsi="Times New Roman" w:cs="Times New Roman"/>
          <w:sz w:val="28"/>
          <w:szCs w:val="28"/>
        </w:rPr>
        <w:t xml:space="preserve"> в со</w:t>
      </w:r>
      <w:r w:rsidR="00F10330" w:rsidRPr="005907E6">
        <w:rPr>
          <w:rFonts w:ascii="Times New Roman" w:hAnsi="Times New Roman" w:cs="Times New Roman"/>
          <w:sz w:val="28"/>
          <w:szCs w:val="28"/>
        </w:rPr>
        <w:t>ответствии с</w:t>
      </w:r>
      <w:r w:rsidR="00571894" w:rsidRPr="005907E6">
        <w:rPr>
          <w:rFonts w:ascii="Times New Roman" w:hAnsi="Times New Roman" w:cs="Times New Roman"/>
          <w:sz w:val="28"/>
          <w:szCs w:val="28"/>
        </w:rPr>
        <w:t xml:space="preserve">                            </w:t>
      </w:r>
      <w:r w:rsidR="00F10330" w:rsidRPr="005907E6">
        <w:rPr>
          <w:rFonts w:ascii="Times New Roman" w:hAnsi="Times New Roman" w:cs="Times New Roman"/>
          <w:sz w:val="28"/>
          <w:szCs w:val="28"/>
        </w:rPr>
        <w:t xml:space="preserve"> разделом 1 Методики.</w:t>
      </w:r>
    </w:p>
    <w:p w:rsidR="005D5BE9" w:rsidRPr="005907E6" w:rsidRDefault="005D5BE9" w:rsidP="005907E6">
      <w:pPr>
        <w:spacing w:after="0" w:line="240" w:lineRule="auto"/>
        <w:ind w:firstLine="709"/>
        <w:jc w:val="both"/>
        <w:rPr>
          <w:rFonts w:ascii="Times New Roman" w:hAnsi="Times New Roman" w:cs="Times New Roman"/>
          <w:sz w:val="28"/>
          <w:szCs w:val="28"/>
        </w:rPr>
      </w:pPr>
      <w:r w:rsidRPr="005907E6">
        <w:rPr>
          <w:rFonts w:ascii="Times New Roman" w:hAnsi="Times New Roman" w:cs="Times New Roman"/>
          <w:sz w:val="28"/>
          <w:szCs w:val="28"/>
        </w:rPr>
        <w:t>Для данн</w:t>
      </w:r>
      <w:r w:rsidR="0087554B" w:rsidRPr="005907E6">
        <w:rPr>
          <w:rFonts w:ascii="Times New Roman" w:hAnsi="Times New Roman" w:cs="Times New Roman"/>
          <w:sz w:val="28"/>
          <w:szCs w:val="28"/>
        </w:rPr>
        <w:t>ых</w:t>
      </w:r>
      <w:r w:rsidRPr="005907E6">
        <w:rPr>
          <w:rFonts w:ascii="Times New Roman" w:hAnsi="Times New Roman" w:cs="Times New Roman"/>
          <w:sz w:val="28"/>
          <w:szCs w:val="28"/>
        </w:rPr>
        <w:t xml:space="preserve"> </w:t>
      </w:r>
      <w:r w:rsidR="0087554B" w:rsidRPr="005907E6">
        <w:rPr>
          <w:rFonts w:ascii="Times New Roman" w:hAnsi="Times New Roman" w:cs="Times New Roman"/>
          <w:sz w:val="28"/>
          <w:szCs w:val="28"/>
        </w:rPr>
        <w:t>маркетинговых исследований</w:t>
      </w:r>
      <w:r w:rsidRPr="005907E6">
        <w:rPr>
          <w:rFonts w:ascii="Times New Roman" w:hAnsi="Times New Roman" w:cs="Times New Roman"/>
          <w:sz w:val="28"/>
          <w:szCs w:val="28"/>
        </w:rPr>
        <w:t xml:space="preserve"> максимальный уровень оценки устанавливается в </w:t>
      </w:r>
      <w:r w:rsidR="00A63EC7" w:rsidRPr="005907E6">
        <w:rPr>
          <w:rFonts w:ascii="Times New Roman" w:hAnsi="Times New Roman" w:cs="Times New Roman"/>
          <w:sz w:val="28"/>
          <w:szCs w:val="28"/>
        </w:rPr>
        <w:t xml:space="preserve">процентах </w:t>
      </w:r>
      <w:r w:rsidRPr="005907E6">
        <w:rPr>
          <w:rFonts w:ascii="Times New Roman" w:hAnsi="Times New Roman" w:cs="Times New Roman"/>
          <w:sz w:val="28"/>
          <w:szCs w:val="28"/>
        </w:rPr>
        <w:t>– равных 100%.</w:t>
      </w:r>
    </w:p>
    <w:p w:rsidR="005D5BE9" w:rsidRPr="005907E6" w:rsidRDefault="005D5BE9" w:rsidP="005907E6">
      <w:pPr>
        <w:spacing w:after="0" w:line="240" w:lineRule="auto"/>
        <w:ind w:firstLine="709"/>
        <w:jc w:val="both"/>
        <w:rPr>
          <w:rFonts w:ascii="Times New Roman" w:hAnsi="Times New Roman" w:cs="Times New Roman"/>
          <w:b/>
          <w:sz w:val="28"/>
          <w:szCs w:val="28"/>
        </w:rPr>
      </w:pPr>
      <w:r w:rsidRPr="005907E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r w:rsidR="00571894" w:rsidRPr="005907E6">
        <w:rPr>
          <w:rFonts w:ascii="Times New Roman" w:hAnsi="Times New Roman" w:cs="Times New Roman"/>
          <w:b/>
          <w:sz w:val="28"/>
          <w:szCs w:val="28"/>
        </w:rPr>
        <w:tab/>
        <w:t>с</w:t>
      </w:r>
      <w:r w:rsidRPr="005907E6">
        <w:rPr>
          <w:rFonts w:ascii="Times New Roman" w:hAnsi="Times New Roman" w:cs="Times New Roman"/>
          <w:b/>
          <w:sz w:val="28"/>
          <w:szCs w:val="28"/>
        </w:rPr>
        <w:t>тоимостной критерий</w:t>
      </w:r>
      <w:r w:rsidR="00350869" w:rsidRPr="005907E6">
        <w:rPr>
          <w:rFonts w:ascii="Times New Roman" w:hAnsi="Times New Roman" w:cs="Times New Roman"/>
          <w:b/>
          <w:sz w:val="28"/>
          <w:szCs w:val="28"/>
        </w:rPr>
        <w:t xml:space="preserve"> – 100%</w:t>
      </w:r>
      <w:r w:rsidRPr="005907E6">
        <w:rPr>
          <w:rFonts w:ascii="Times New Roman" w:hAnsi="Times New Roman" w:cs="Times New Roman"/>
          <w:b/>
          <w:sz w:val="28"/>
          <w:szCs w:val="28"/>
        </w:rPr>
        <w:t>.</w:t>
      </w:r>
    </w:p>
    <w:sectPr w:rsidR="005D5BE9" w:rsidRPr="005907E6"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A01" w:rsidRDefault="00755A01" w:rsidP="00223DC0">
      <w:pPr>
        <w:spacing w:after="0" w:line="240" w:lineRule="auto"/>
      </w:pPr>
      <w:r>
        <w:separator/>
      </w:r>
    </w:p>
  </w:endnote>
  <w:endnote w:type="continuationSeparator" w:id="0">
    <w:p w:rsidR="00755A01" w:rsidRDefault="00755A0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7B5A04" w:rsidRPr="000614EE" w:rsidRDefault="007B5A04"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332F9">
          <w:rPr>
            <w:rFonts w:ascii="Times New Roman" w:hAnsi="Times New Roman" w:cs="Times New Roman"/>
            <w:noProof/>
            <w:sz w:val="24"/>
            <w:szCs w:val="24"/>
          </w:rPr>
          <w:t>3</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A01" w:rsidRDefault="00755A01" w:rsidP="00223DC0">
      <w:pPr>
        <w:spacing w:after="0" w:line="240" w:lineRule="auto"/>
      </w:pPr>
      <w:r>
        <w:separator/>
      </w:r>
    </w:p>
  </w:footnote>
  <w:footnote w:type="continuationSeparator" w:id="0">
    <w:p w:rsidR="00755A01" w:rsidRDefault="00755A01"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0CF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51DDD"/>
    <w:rsid w:val="00271D9B"/>
    <w:rsid w:val="00280FEB"/>
    <w:rsid w:val="00284372"/>
    <w:rsid w:val="002A6322"/>
    <w:rsid w:val="002B1999"/>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62C89"/>
    <w:rsid w:val="004739AF"/>
    <w:rsid w:val="00480D90"/>
    <w:rsid w:val="00484AB7"/>
    <w:rsid w:val="004976AD"/>
    <w:rsid w:val="004A1AE6"/>
    <w:rsid w:val="004B1B0B"/>
    <w:rsid w:val="004B2933"/>
    <w:rsid w:val="004B7304"/>
    <w:rsid w:val="004C1CF5"/>
    <w:rsid w:val="004C489B"/>
    <w:rsid w:val="004C7078"/>
    <w:rsid w:val="004D1155"/>
    <w:rsid w:val="004D120D"/>
    <w:rsid w:val="004D51C4"/>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907E6"/>
    <w:rsid w:val="005B27B5"/>
    <w:rsid w:val="005B70A6"/>
    <w:rsid w:val="005C49C1"/>
    <w:rsid w:val="005D2882"/>
    <w:rsid w:val="005D2BBF"/>
    <w:rsid w:val="005D5BE9"/>
    <w:rsid w:val="005F39A1"/>
    <w:rsid w:val="006010C7"/>
    <w:rsid w:val="00616A37"/>
    <w:rsid w:val="00617674"/>
    <w:rsid w:val="00640F40"/>
    <w:rsid w:val="00653783"/>
    <w:rsid w:val="00656620"/>
    <w:rsid w:val="00674359"/>
    <w:rsid w:val="006808B3"/>
    <w:rsid w:val="006950DA"/>
    <w:rsid w:val="006B2F27"/>
    <w:rsid w:val="006B75F0"/>
    <w:rsid w:val="006C1ECA"/>
    <w:rsid w:val="006D0FE7"/>
    <w:rsid w:val="006D35AE"/>
    <w:rsid w:val="006D7A00"/>
    <w:rsid w:val="006E104E"/>
    <w:rsid w:val="006E1CA5"/>
    <w:rsid w:val="006E49BB"/>
    <w:rsid w:val="006E4E3D"/>
    <w:rsid w:val="006E6DAB"/>
    <w:rsid w:val="006F1CBC"/>
    <w:rsid w:val="00704B23"/>
    <w:rsid w:val="0071046D"/>
    <w:rsid w:val="0071127A"/>
    <w:rsid w:val="0071322A"/>
    <w:rsid w:val="007157BE"/>
    <w:rsid w:val="00722DF2"/>
    <w:rsid w:val="007233ED"/>
    <w:rsid w:val="00724505"/>
    <w:rsid w:val="007372CA"/>
    <w:rsid w:val="00737664"/>
    <w:rsid w:val="00737E16"/>
    <w:rsid w:val="0074185F"/>
    <w:rsid w:val="00744286"/>
    <w:rsid w:val="007512CF"/>
    <w:rsid w:val="007514CF"/>
    <w:rsid w:val="00751D5B"/>
    <w:rsid w:val="00754D86"/>
    <w:rsid w:val="00755A01"/>
    <w:rsid w:val="00760A29"/>
    <w:rsid w:val="00774407"/>
    <w:rsid w:val="007755A5"/>
    <w:rsid w:val="00794ACB"/>
    <w:rsid w:val="007A0734"/>
    <w:rsid w:val="007A5402"/>
    <w:rsid w:val="007B02AA"/>
    <w:rsid w:val="007B228A"/>
    <w:rsid w:val="007B5A04"/>
    <w:rsid w:val="007D3C21"/>
    <w:rsid w:val="007D6B91"/>
    <w:rsid w:val="007E2C7E"/>
    <w:rsid w:val="007F5D38"/>
    <w:rsid w:val="007F6000"/>
    <w:rsid w:val="008033E4"/>
    <w:rsid w:val="00807458"/>
    <w:rsid w:val="008103D6"/>
    <w:rsid w:val="00814941"/>
    <w:rsid w:val="00826ED3"/>
    <w:rsid w:val="008432AB"/>
    <w:rsid w:val="00844551"/>
    <w:rsid w:val="00856B23"/>
    <w:rsid w:val="008653CE"/>
    <w:rsid w:val="00867D25"/>
    <w:rsid w:val="00871B6D"/>
    <w:rsid w:val="00872A7C"/>
    <w:rsid w:val="0087554B"/>
    <w:rsid w:val="00875852"/>
    <w:rsid w:val="00876EC6"/>
    <w:rsid w:val="00886656"/>
    <w:rsid w:val="00893A1A"/>
    <w:rsid w:val="008960C3"/>
    <w:rsid w:val="008979D5"/>
    <w:rsid w:val="00897A40"/>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609C1"/>
    <w:rsid w:val="009711C3"/>
    <w:rsid w:val="00981FBB"/>
    <w:rsid w:val="0099152B"/>
    <w:rsid w:val="0099231D"/>
    <w:rsid w:val="00993DFB"/>
    <w:rsid w:val="009A2E01"/>
    <w:rsid w:val="009A6EAC"/>
    <w:rsid w:val="009C0DF0"/>
    <w:rsid w:val="009C32A0"/>
    <w:rsid w:val="009C5140"/>
    <w:rsid w:val="009D4EA3"/>
    <w:rsid w:val="009E6746"/>
    <w:rsid w:val="009F3248"/>
    <w:rsid w:val="009F3388"/>
    <w:rsid w:val="009F3B05"/>
    <w:rsid w:val="009F4D5E"/>
    <w:rsid w:val="00A05432"/>
    <w:rsid w:val="00A17FD9"/>
    <w:rsid w:val="00A24BEC"/>
    <w:rsid w:val="00A277F2"/>
    <w:rsid w:val="00A33261"/>
    <w:rsid w:val="00A332F9"/>
    <w:rsid w:val="00A4359E"/>
    <w:rsid w:val="00A528A8"/>
    <w:rsid w:val="00A53D33"/>
    <w:rsid w:val="00A56E37"/>
    <w:rsid w:val="00A63EC7"/>
    <w:rsid w:val="00A8607A"/>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7281D"/>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5F36"/>
    <w:rsid w:val="00C66B4D"/>
    <w:rsid w:val="00C75083"/>
    <w:rsid w:val="00C928B7"/>
    <w:rsid w:val="00C9508C"/>
    <w:rsid w:val="00CA26B4"/>
    <w:rsid w:val="00CA51E9"/>
    <w:rsid w:val="00CA7735"/>
    <w:rsid w:val="00CB4A8C"/>
    <w:rsid w:val="00CC380E"/>
    <w:rsid w:val="00CC4563"/>
    <w:rsid w:val="00CC51FB"/>
    <w:rsid w:val="00CD0C75"/>
    <w:rsid w:val="00CD1ABE"/>
    <w:rsid w:val="00CE0D44"/>
    <w:rsid w:val="00CE7A01"/>
    <w:rsid w:val="00CF0E76"/>
    <w:rsid w:val="00CF6652"/>
    <w:rsid w:val="00D022B5"/>
    <w:rsid w:val="00D12BB8"/>
    <w:rsid w:val="00D22118"/>
    <w:rsid w:val="00D22B1A"/>
    <w:rsid w:val="00D2415D"/>
    <w:rsid w:val="00D26BE4"/>
    <w:rsid w:val="00D27ACD"/>
    <w:rsid w:val="00D36277"/>
    <w:rsid w:val="00D41349"/>
    <w:rsid w:val="00D44A78"/>
    <w:rsid w:val="00D5079F"/>
    <w:rsid w:val="00D50E65"/>
    <w:rsid w:val="00D649BD"/>
    <w:rsid w:val="00D76AED"/>
    <w:rsid w:val="00D80A56"/>
    <w:rsid w:val="00DA5997"/>
    <w:rsid w:val="00DA7AE5"/>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420E"/>
    <w:rsid w:val="00E56C4F"/>
    <w:rsid w:val="00E6509B"/>
    <w:rsid w:val="00E7524A"/>
    <w:rsid w:val="00E763E7"/>
    <w:rsid w:val="00E77272"/>
    <w:rsid w:val="00E81E5F"/>
    <w:rsid w:val="00E85054"/>
    <w:rsid w:val="00EA6E59"/>
    <w:rsid w:val="00EB062D"/>
    <w:rsid w:val="00EB2370"/>
    <w:rsid w:val="00EB237A"/>
    <w:rsid w:val="00EB6371"/>
    <w:rsid w:val="00EE03CC"/>
    <w:rsid w:val="00EE5249"/>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00FC"/>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92A88BE-5E36-4EA8-9C6E-A33B556B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74680-1373-40FA-B982-53CC855B1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1631</Words>
  <Characters>9301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Филиппов Антон Германович</dc:creator>
  <cp:lastModifiedBy>Улизло Виталий Фёдорович</cp:lastModifiedBy>
  <cp:revision>9</cp:revision>
  <cp:lastPrinted>2022-02-14T13:02:00Z</cp:lastPrinted>
  <dcterms:created xsi:type="dcterms:W3CDTF">2019-07-22T07:19:00Z</dcterms:created>
  <dcterms:modified xsi:type="dcterms:W3CDTF">2022-02-14T13:06:00Z</dcterms:modified>
</cp:coreProperties>
</file>